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B6" w:rsidRDefault="00C872A6">
      <w:pPr>
        <w:pStyle w:val="10"/>
        <w:framePr w:w="14832" w:h="1036" w:hRule="exact" w:wrap="none" w:vAnchor="page" w:hAnchor="page" w:x="934" w:y="1999"/>
        <w:shd w:val="clear" w:color="auto" w:fill="auto"/>
        <w:ind w:left="1980" w:firstLine="2540"/>
      </w:pPr>
      <w:bookmarkStart w:id="0" w:name="bookmark0"/>
      <w:r>
        <w:t>Перспективный</w:t>
      </w:r>
      <w:bookmarkStart w:id="1" w:name="_GoBack"/>
      <w:bookmarkEnd w:id="1"/>
      <w:r w:rsidR="000D3970">
        <w:t xml:space="preserve"> план по воспитательной работе</w:t>
      </w:r>
      <w:r w:rsidR="000D3970">
        <w:br/>
        <w:t>ГБПОУ РО «Волгодонский техникум информационных технологий,</w:t>
      </w:r>
      <w:bookmarkEnd w:id="0"/>
    </w:p>
    <w:p w:rsidR="00C943B6" w:rsidRDefault="000D3970">
      <w:pPr>
        <w:pStyle w:val="10"/>
        <w:framePr w:w="14832" w:h="1036" w:hRule="exact" w:wrap="none" w:vAnchor="page" w:hAnchor="page" w:x="934" w:y="1999"/>
        <w:shd w:val="clear" w:color="auto" w:fill="auto"/>
        <w:ind w:right="4138"/>
        <w:jc w:val="right"/>
      </w:pPr>
      <w:bookmarkStart w:id="2" w:name="bookmark1"/>
      <w:r>
        <w:t>имени В.В. Самарского» на 2022-2023 учебный год</w:t>
      </w:r>
      <w:bookmarkEnd w:id="2"/>
    </w:p>
    <w:p w:rsidR="00C943B6" w:rsidRDefault="000D3970">
      <w:pPr>
        <w:pStyle w:val="20"/>
        <w:framePr w:w="1690" w:h="879" w:hRule="exact" w:wrap="none" w:vAnchor="page" w:hAnchor="page" w:x="14081" w:y="334"/>
        <w:shd w:val="clear" w:color="auto" w:fill="auto"/>
        <w:spacing w:before="0" w:after="0"/>
        <w:ind w:firstLine="0"/>
        <w:jc w:val="right"/>
      </w:pPr>
      <w:r>
        <w:t>УТВЕРЖДАЮ</w:t>
      </w:r>
    </w:p>
    <w:p w:rsidR="00C943B6" w:rsidRDefault="000D3970">
      <w:pPr>
        <w:pStyle w:val="20"/>
        <w:framePr w:w="1690" w:h="879" w:hRule="exact" w:wrap="none" w:vAnchor="page" w:hAnchor="page" w:x="14081" w:y="334"/>
        <w:shd w:val="clear" w:color="auto" w:fill="auto"/>
        <w:spacing w:before="0" w:after="0"/>
        <w:ind w:firstLine="0"/>
        <w:jc w:val="right"/>
      </w:pPr>
      <w:r>
        <w:t>РО «ВТИТБиД»</w:t>
      </w:r>
    </w:p>
    <w:p w:rsidR="00C943B6" w:rsidRDefault="000D3970">
      <w:pPr>
        <w:pStyle w:val="20"/>
        <w:framePr w:w="1690" w:h="879" w:hRule="exact" w:wrap="none" w:vAnchor="page" w:hAnchor="page" w:x="14081" w:y="334"/>
        <w:shd w:val="clear" w:color="auto" w:fill="auto"/>
        <w:spacing w:before="0" w:after="0"/>
        <w:ind w:firstLine="0"/>
        <w:jc w:val="right"/>
      </w:pPr>
      <w:r>
        <w:t>.В.Кобелецкая</w:t>
      </w:r>
    </w:p>
    <w:p w:rsidR="00C943B6" w:rsidRDefault="000D3970">
      <w:pPr>
        <w:pStyle w:val="20"/>
        <w:framePr w:w="14832" w:h="883" w:hRule="exact" w:wrap="none" w:vAnchor="page" w:hAnchor="page" w:x="934" w:y="3247"/>
        <w:shd w:val="clear" w:color="auto" w:fill="auto"/>
        <w:spacing w:before="0" w:after="0"/>
        <w:ind w:left="960"/>
      </w:pPr>
      <w:r>
        <w:rPr>
          <w:rStyle w:val="21"/>
        </w:rPr>
        <w:t xml:space="preserve">Цель: </w:t>
      </w:r>
      <w:r>
        <w:t>формирование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943B6" w:rsidRDefault="000D3970">
      <w:pPr>
        <w:pStyle w:val="30"/>
        <w:framePr w:w="14832" w:h="3813" w:hRule="exact" w:wrap="none" w:vAnchor="page" w:hAnchor="page" w:x="934" w:y="4306"/>
        <w:shd w:val="clear" w:color="auto" w:fill="auto"/>
        <w:spacing w:before="0" w:after="86" w:line="240" w:lineRule="exact"/>
        <w:ind w:left="680"/>
      </w:pPr>
      <w:r>
        <w:t>Задачи:</w:t>
      </w:r>
    </w:p>
    <w:p w:rsidR="00C943B6" w:rsidRDefault="006F70B3">
      <w:pPr>
        <w:pStyle w:val="20"/>
        <w:framePr w:w="14832" w:h="3813" w:hRule="exact" w:wrap="none" w:vAnchor="page" w:hAnchor="page" w:x="934" w:y="4306"/>
        <w:shd w:val="clear" w:color="auto" w:fill="auto"/>
        <w:spacing w:before="0" w:after="0"/>
        <w:ind w:left="680" w:hanging="520"/>
      </w:pPr>
      <w:r>
        <w:rPr>
          <w:rStyle w:val="2105pt-1pt"/>
          <w:b w:val="0"/>
          <w:bCs w:val="0"/>
          <w:lang w:val="ru-RU"/>
        </w:rPr>
        <w:t xml:space="preserve">- </w:t>
      </w:r>
      <w:r w:rsidR="000D3970">
        <w:t>создание организационно-педагогических условий в части воспитания, личностного развития и социализации, обучающихся в техникуме с учетом получаемой квалификации на основе соблюдения непрерывности процесса воспитания в сфере образования;</w:t>
      </w:r>
    </w:p>
    <w:p w:rsidR="00C943B6" w:rsidRDefault="006F70B3">
      <w:pPr>
        <w:pStyle w:val="20"/>
        <w:framePr w:w="14832" w:h="3813" w:hRule="exact" w:wrap="none" w:vAnchor="page" w:hAnchor="page" w:x="934" w:y="4306"/>
        <w:shd w:val="clear" w:color="auto" w:fill="auto"/>
        <w:spacing w:before="0" w:after="0"/>
        <w:ind w:left="680" w:hanging="520"/>
      </w:pPr>
      <w:r>
        <w:rPr>
          <w:rStyle w:val="2105pt-1pt"/>
          <w:b w:val="0"/>
          <w:bCs w:val="0"/>
          <w:lang w:val="ru-RU"/>
        </w:rPr>
        <w:t xml:space="preserve">- </w:t>
      </w:r>
      <w:r w:rsidR="000D3970">
        <w:t>создание условий для формирования мировоззренческих основ личности и ориентации подростков в понимании смысла жизни, своего места в мире, своей уникальности и ценности;</w:t>
      </w:r>
    </w:p>
    <w:p w:rsidR="00C943B6" w:rsidRDefault="006F70B3">
      <w:pPr>
        <w:pStyle w:val="20"/>
        <w:framePr w:w="14832" w:h="3813" w:hRule="exact" w:wrap="none" w:vAnchor="page" w:hAnchor="page" w:x="934" w:y="4306"/>
        <w:shd w:val="clear" w:color="auto" w:fill="auto"/>
        <w:spacing w:before="0" w:after="0"/>
        <w:ind w:left="680" w:hanging="520"/>
      </w:pPr>
      <w:r>
        <w:rPr>
          <w:rStyle w:val="2105pt-1pt"/>
          <w:b w:val="0"/>
          <w:bCs w:val="0"/>
          <w:lang w:val="ru-RU"/>
        </w:rPr>
        <w:t>-</w:t>
      </w:r>
      <w:r w:rsidR="000D3970" w:rsidRPr="006F70B3">
        <w:rPr>
          <w:lang w:eastAsia="en-US" w:bidi="en-US"/>
        </w:rPr>
        <w:t xml:space="preserve"> </w:t>
      </w:r>
      <w:r w:rsidR="000D3970">
        <w:t>формирование политической и гражданской культуры; нравственности на основе общечеловеческих ценностей; правосознания, национальной и религиозной толерантности;</w:t>
      </w:r>
    </w:p>
    <w:p w:rsidR="00C943B6" w:rsidRDefault="006F70B3">
      <w:pPr>
        <w:pStyle w:val="20"/>
        <w:framePr w:w="14832" w:h="3813" w:hRule="exact" w:wrap="none" w:vAnchor="page" w:hAnchor="page" w:x="934" w:y="4306"/>
        <w:shd w:val="clear" w:color="auto" w:fill="auto"/>
        <w:spacing w:before="0" w:after="0"/>
        <w:ind w:left="680" w:hanging="520"/>
      </w:pPr>
      <w:r>
        <w:rPr>
          <w:rStyle w:val="2105pt-1pt"/>
          <w:b w:val="0"/>
          <w:bCs w:val="0"/>
          <w:lang w:val="ru-RU"/>
        </w:rPr>
        <w:t xml:space="preserve">- </w:t>
      </w:r>
      <w:r w:rsidR="000D3970">
        <w:t>формирование творческого отношения к труду, навыкам самоорганизации и планирования собственной профессиональной деятельности, готовность к инновациям, гибкость мышления;</w:t>
      </w:r>
    </w:p>
    <w:p w:rsidR="00C943B6" w:rsidRDefault="006F70B3">
      <w:pPr>
        <w:pStyle w:val="20"/>
        <w:framePr w:w="14832" w:h="3813" w:hRule="exact" w:wrap="none" w:vAnchor="page" w:hAnchor="page" w:x="934" w:y="4306"/>
        <w:shd w:val="clear" w:color="auto" w:fill="auto"/>
        <w:spacing w:before="0" w:after="0"/>
        <w:ind w:left="680" w:hanging="520"/>
      </w:pPr>
      <w:r w:rsidRPr="006F70B3">
        <w:rPr>
          <w:rStyle w:val="2105pt-1pt"/>
          <w:b w:val="0"/>
          <w:bCs w:val="0"/>
          <w:lang w:val="ru-RU"/>
        </w:rPr>
        <w:t xml:space="preserve">- </w:t>
      </w:r>
      <w:r w:rsidR="000D3970">
        <w:t>создание условий для сохранения и укрепления здоровья воспитанников;</w:t>
      </w:r>
    </w:p>
    <w:p w:rsidR="00C943B6" w:rsidRDefault="006F70B3">
      <w:pPr>
        <w:pStyle w:val="20"/>
        <w:framePr w:w="14832" w:h="3813" w:hRule="exact" w:wrap="none" w:vAnchor="page" w:hAnchor="page" w:x="934" w:y="4306"/>
        <w:shd w:val="clear" w:color="auto" w:fill="auto"/>
        <w:spacing w:before="0" w:after="0"/>
        <w:ind w:left="680" w:hanging="520"/>
      </w:pPr>
      <w:r>
        <w:t xml:space="preserve">- </w:t>
      </w:r>
      <w:r w:rsidR="000D3970">
        <w:t>организация социально - культурной деятельности, позволяющей развивать духовные задатки и способности, творческий потенциал;</w:t>
      </w:r>
    </w:p>
    <w:p w:rsidR="00C943B6" w:rsidRDefault="006F70B3">
      <w:pPr>
        <w:pStyle w:val="20"/>
        <w:framePr w:w="14832" w:h="3813" w:hRule="exact" w:wrap="none" w:vAnchor="page" w:hAnchor="page" w:x="934" w:y="4306"/>
        <w:shd w:val="clear" w:color="auto" w:fill="auto"/>
        <w:spacing w:before="0" w:after="0"/>
        <w:ind w:left="680" w:hanging="520"/>
      </w:pPr>
      <w:r>
        <w:t>-</w:t>
      </w:r>
      <w:r w:rsidR="000D3970">
        <w:t xml:space="preserve"> создание условий для успешного самоутверждения каждого студента, формирования самооценки, саморегуляции поведения и деятельности.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7205"/>
        <w:gridCol w:w="1882"/>
        <w:gridCol w:w="3485"/>
        <w:gridCol w:w="1550"/>
      </w:tblGrid>
      <w:tr w:rsidR="00C943B6">
        <w:trPr>
          <w:trHeight w:hRule="exact"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60" w:line="240" w:lineRule="exact"/>
              <w:ind w:left="160" w:firstLine="0"/>
            </w:pPr>
            <w:r>
              <w:rPr>
                <w:rStyle w:val="22"/>
              </w:rPr>
              <w:t>№</w:t>
            </w:r>
          </w:p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60" w:after="0" w:line="240" w:lineRule="exact"/>
              <w:ind w:left="160" w:firstLine="0"/>
            </w:pPr>
            <w:r>
              <w:rPr>
                <w:rStyle w:val="23"/>
              </w:rPr>
              <w:t>п/п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Сроки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Ответственные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23"/>
              </w:rPr>
              <w:t>Форма</w:t>
            </w:r>
          </w:p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120" w:after="0" w:line="240" w:lineRule="exact"/>
              <w:ind w:left="200" w:firstLine="0"/>
            </w:pPr>
            <w:r>
              <w:rPr>
                <w:rStyle w:val="23"/>
              </w:rPr>
              <w:t>отражения</w:t>
            </w:r>
          </w:p>
        </w:tc>
      </w:tr>
      <w:tr w:rsidR="00C943B6">
        <w:trPr>
          <w:trHeight w:hRule="exact" w:val="2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640" w:lineRule="exact"/>
              <w:ind w:left="160" w:firstLine="0"/>
            </w:pPr>
            <w:r>
              <w:rPr>
                <w:rStyle w:val="24"/>
              </w:rPr>
              <w:t>1</w:t>
            </w:r>
            <w:r>
              <w:rPr>
                <w:rStyle w:val="2CordiaUPC32pt"/>
                <w:b w:val="0"/>
                <w:bCs w:val="0"/>
              </w:rPr>
              <w:t>.</w:t>
            </w:r>
          </w:p>
        </w:tc>
        <w:tc>
          <w:tcPr>
            <w:tcW w:w="12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left="4420" w:firstLine="0"/>
            </w:pPr>
            <w:r>
              <w:rPr>
                <w:rStyle w:val="23"/>
              </w:rPr>
              <w:t>Организационно - управленческая деятельность</w:t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18" w:h="2294" w:wrap="none" w:vAnchor="page" w:hAnchor="page" w:x="934" w:y="8549"/>
              <w:rPr>
                <w:sz w:val="10"/>
                <w:szCs w:val="10"/>
              </w:rPr>
            </w:pPr>
          </w:p>
        </w:tc>
      </w:tr>
      <w:tr w:rsidR="00C943B6">
        <w:trPr>
          <w:trHeight w:hRule="exact" w:val="8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2"/>
              </w:rPr>
              <w:t>1.1.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Формирование журналов индивидуальной и групповой ВР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/>
              <w:ind w:firstLine="0"/>
            </w:pPr>
            <w:r>
              <w:rPr>
                <w:rStyle w:val="22"/>
              </w:rPr>
              <w:t>зам. директора по УВР председатель МО руководителей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2"/>
              </w:rPr>
              <w:t>журнал по ВР</w:t>
            </w:r>
          </w:p>
        </w:tc>
      </w:tr>
      <w:tr w:rsidR="00C943B6">
        <w:trPr>
          <w:trHeight w:hRule="exact" w:val="2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2"/>
              </w:rPr>
              <w:t>1.2.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Социологические исследования социального состава групп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руководители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списки</w:t>
            </w:r>
          </w:p>
        </w:tc>
      </w:tr>
      <w:tr w:rsidR="00C943B6"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left="160" w:firstLine="0"/>
            </w:pPr>
            <w:r>
              <w:rPr>
                <w:rStyle w:val="22"/>
              </w:rPr>
              <w:t>1.3.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Формирование активов групп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сентябрь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руководители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18" w:h="2294" w:wrap="none" w:vAnchor="page" w:hAnchor="page" w:x="934" w:y="854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2"/>
              </w:rPr>
              <w:t>списки</w:t>
            </w:r>
          </w:p>
        </w:tc>
      </w:tr>
    </w:tbl>
    <w:p w:rsidR="00C943B6" w:rsidRDefault="00584E89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0.95pt;margin-top:24.95pt;width:132.5pt;height:127.2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7205"/>
        <w:gridCol w:w="1891"/>
        <w:gridCol w:w="3494"/>
        <w:gridCol w:w="1550"/>
      </w:tblGrid>
      <w:tr w:rsidR="00C943B6">
        <w:trPr>
          <w:trHeight w:hRule="exact" w:val="5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lastRenderedPageBreak/>
              <w:t>1.4.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Создание банка данных студентов «группы риска»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60" w:line="240" w:lineRule="exact"/>
              <w:ind w:firstLine="0"/>
            </w:pPr>
            <w:r>
              <w:t>сентябрь</w:t>
            </w:r>
          </w:p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6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списки</w:t>
            </w:r>
          </w:p>
        </w:tc>
      </w:tr>
      <w:tr w:rsidR="00C943B6">
        <w:trPr>
          <w:trHeight w:hRule="exact" w:val="11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78" w:lineRule="exact"/>
              <w:ind w:firstLine="0"/>
            </w:pPr>
            <w:r>
              <w:t>Подготовка к территориальному этапу областного конкурса «Педагогический работник года в системе профессионального образования РО» в номинации «Педагог года- организационнопедагогическое сопровождение группы»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6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78" w:lineRule="exact"/>
              <w:ind w:firstLine="0"/>
            </w:pPr>
            <w:r>
              <w:t>Выступление на заседании Педагогического Совета техникума: " Организация ВР в техникуме за 2021-2022 учебный год"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протокол</w:t>
            </w:r>
          </w:p>
        </w:tc>
      </w:tr>
      <w:tr w:rsidR="00C943B6">
        <w:trPr>
          <w:trHeight w:hRule="exact"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Заседания МО руководителей групп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ежемесячно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/>
              <w:ind w:firstLine="0"/>
            </w:pPr>
            <w:r>
              <w:t>председатель МО руководителей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Корректировка планов работы, обновление приказов по ВС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ежемесячно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120" w:line="240" w:lineRule="exact"/>
              <w:ind w:firstLine="0"/>
            </w:pPr>
            <w:r>
              <w:t>помесячный</w:t>
            </w:r>
          </w:p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120" w:after="0" w:line="240" w:lineRule="exact"/>
              <w:ind w:firstLine="0"/>
            </w:pPr>
            <w:r>
              <w:t>план</w:t>
            </w:r>
          </w:p>
        </w:tc>
      </w:tr>
      <w:tr w:rsidR="00C943B6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Мониторинг воспитательной деятельности руководителей групп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ежемесячно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6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317" w:lineRule="exact"/>
              <w:ind w:firstLine="0"/>
            </w:pPr>
            <w:r>
              <w:t>Разработка положения об учете отдельных категорий несовершеннолетних в ГБПОУ РО «ВТИТИБиД»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положение</w:t>
            </w:r>
          </w:p>
        </w:tc>
      </w:tr>
      <w:tr w:rsidR="00C943B6">
        <w:trPr>
          <w:trHeight w:hRule="exact" w:val="6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Разработка должностной инструкции руководителя группы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положение</w:t>
            </w:r>
          </w:p>
        </w:tc>
      </w:tr>
      <w:tr w:rsidR="00C943B6">
        <w:trPr>
          <w:trHeight w:hRule="exact" w:val="8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83" w:lineRule="exact"/>
              <w:ind w:firstLine="0"/>
            </w:pPr>
            <w:r>
              <w:t>Посещение внеурочных мероприятий, классных часов, родительских и групповых собраний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78" w:lineRule="exact"/>
              <w:ind w:firstLine="0"/>
            </w:pPr>
            <w:r>
              <w:t>зам. директора по УВР председатель МО руководителей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Разработка сценариев внеурочных мероприятий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83" w:lineRule="exact"/>
              <w:ind w:firstLine="0"/>
            </w:pPr>
            <w:r>
              <w:t>Сотрудничество с общественно- административными структурами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3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/>
              <w:ind w:firstLine="0"/>
            </w:pPr>
            <w:r>
              <w:t>Выступление на заседании педсовета: «Формирование национального самосознания обучающихся», «Профилактика девиантного поведения подростков»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/>
              <w:ind w:firstLine="0"/>
            </w:pPr>
            <w:r>
              <w:t>зам. директора по УВР, председатель МО руководителей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протокол</w:t>
            </w:r>
          </w:p>
        </w:tc>
      </w:tr>
      <w:tr w:rsidR="00C943B6">
        <w:trPr>
          <w:trHeight w:hRule="exact"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83" w:lineRule="exact"/>
              <w:ind w:firstLine="0"/>
            </w:pPr>
            <w:r>
              <w:t>Разработка плана мероприятий, посвященных празднованию Дня СПО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1-15 сентября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план</w:t>
            </w:r>
          </w:p>
        </w:tc>
      </w:tr>
      <w:tr w:rsidR="00C943B6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78" w:lineRule="exact"/>
              <w:ind w:firstLine="0"/>
            </w:pPr>
            <w:r>
              <w:t>Организация проведения социально-психологического тестирования обучающихся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120" w:line="240" w:lineRule="exact"/>
              <w:ind w:firstLine="0"/>
            </w:pPr>
            <w:r>
              <w:t>сентябрь,</w:t>
            </w:r>
          </w:p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120" w:after="0" w:line="240" w:lineRule="exact"/>
              <w:ind w:firstLine="0"/>
            </w:pPr>
            <w:r>
              <w:t>апрель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приказ</w:t>
            </w:r>
          </w:p>
        </w:tc>
      </w:tr>
      <w:tr w:rsidR="00C943B6">
        <w:trPr>
          <w:trHeight w:hRule="exact" w:val="5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78" w:lineRule="exact"/>
              <w:ind w:firstLine="0"/>
            </w:pPr>
            <w:r>
              <w:t>Подготовка участника областного конкурса «Педагогический работник года в системе СПО Ростовской области»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60" w:line="240" w:lineRule="exact"/>
              <w:ind w:firstLine="0"/>
            </w:pPr>
            <w:r>
              <w:t>сентябрь-</w:t>
            </w:r>
          </w:p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6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приказ</w:t>
            </w:r>
          </w:p>
        </w:tc>
      </w:tr>
      <w:tr w:rsidR="00C943B6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1.19.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Корректировка рабочей программы воспитания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"/>
              </w:rPr>
              <w:t>2.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Профессионально-деятельностное направление</w:t>
            </w:r>
          </w:p>
        </w:tc>
      </w:tr>
      <w:tr w:rsidR="00C943B6">
        <w:trPr>
          <w:trHeight w:hRule="exact" w:val="2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left="140" w:firstLine="0"/>
            </w:pPr>
            <w:r>
              <w:t>2.1.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Участие во Всероссийских, областных, региональных конкурсах по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358" w:wrap="none" w:vAnchor="page" w:hAnchor="page" w:x="905" w:y="3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200"/>
        <w:gridCol w:w="1886"/>
        <w:gridCol w:w="3494"/>
        <w:gridCol w:w="1555"/>
      </w:tblGrid>
      <w:tr w:rsidR="00C943B6">
        <w:trPr>
          <w:trHeight w:hRule="exact" w:val="3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483" w:wrap="none" w:vAnchor="page" w:hAnchor="page" w:x="886" w:y="357"/>
              <w:rPr>
                <w:sz w:val="10"/>
                <w:szCs w:val="1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популяризации профессий и специальностей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483" w:wrap="none" w:vAnchor="page" w:hAnchor="page" w:x="886" w:y="357"/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483" w:wrap="none" w:vAnchor="page" w:hAnchor="page" w:x="886" w:y="357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483" w:wrap="none" w:vAnchor="page" w:hAnchor="page" w:x="886" w:y="357"/>
              <w:rPr>
                <w:sz w:val="10"/>
                <w:szCs w:val="10"/>
              </w:rPr>
            </w:pPr>
          </w:p>
        </w:tc>
      </w:tr>
      <w:tr w:rsidR="00C943B6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2.2.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Участие в региональном конкурсе «Студент года»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по плану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2.3.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78" w:lineRule="exact"/>
              <w:ind w:firstLine="0"/>
            </w:pPr>
            <w:r>
              <w:t>Диагностические мероприятия по выявлению уровня профессионального самосознания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2.4.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Экскурсии на предприятия города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2.5.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78" w:lineRule="exact"/>
              <w:ind w:firstLine="0"/>
            </w:pPr>
            <w:r>
              <w:t>Участие в профессиональных неделях и в конкурсах профессионального мастерства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2.6.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Книжные выставки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сотрудники библиотеки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2.7.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Участие в проведении «Дня открытых дверей»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2 квартал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2.8.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Тематические классные часы в выпускных группах «Моя карьера»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2.9.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Областной день профориентации молодежи «Сделай свой выбор»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2.10.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/>
              <w:ind w:firstLine="0"/>
            </w:pPr>
            <w:r>
              <w:t>Встречи- беседы с работниками городской службы занятости и работодателями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ПО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2.11.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83" w:lineRule="exact"/>
              <w:ind w:firstLine="0"/>
            </w:pPr>
            <w:r>
              <w:t>Тренинговые занятия по развитию коммуникативных навыков студентов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2.12.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78" w:lineRule="exact"/>
              <w:ind w:firstLine="0"/>
            </w:pPr>
            <w:r>
              <w:t>Включение обучающихся в коллективные формы учебно-трудовой и социально-значимой деятельности.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2.13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Участие во Всероссийском конкурсе «Большая перемена»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60" w:line="240" w:lineRule="exact"/>
              <w:ind w:firstLine="0"/>
            </w:pPr>
            <w:r>
              <w:t>сентябрь-</w:t>
            </w:r>
          </w:p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60" w:after="0" w:line="240" w:lineRule="exact"/>
              <w:ind w:firstLine="0"/>
            </w:pPr>
            <w:r>
              <w:t>декабрь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</w:t>
            </w:r>
          </w:p>
        </w:tc>
        <w:tc>
          <w:tcPr>
            <w:tcW w:w="14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Военно-патриотическое направление</w:t>
            </w:r>
          </w:p>
        </w:tc>
      </w:tr>
      <w:tr w:rsidR="00C943B6">
        <w:trPr>
          <w:trHeight w:hRule="exact" w:val="5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Церемония торжественного выноса знамени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120" w:line="240" w:lineRule="exact"/>
              <w:ind w:firstLine="0"/>
            </w:pPr>
            <w:r>
              <w:t>по</w:t>
            </w:r>
          </w:p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120" w:after="0" w:line="240" w:lineRule="exact"/>
              <w:ind w:firstLine="0"/>
            </w:pPr>
            <w:r>
              <w:t>понедельникам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зам.директора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Классный час «Разговоры о важном»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120" w:line="240" w:lineRule="exact"/>
              <w:ind w:firstLine="0"/>
            </w:pPr>
            <w:r>
              <w:t>по</w:t>
            </w:r>
          </w:p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120" w:after="0" w:line="240" w:lineRule="exact"/>
              <w:ind w:firstLine="0"/>
            </w:pPr>
            <w:r>
              <w:t>понедельникам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78" w:lineRule="exact"/>
              <w:ind w:firstLine="0"/>
            </w:pPr>
            <w:r>
              <w:t>Сотрудничество и проведение совместных мероприятий с городской организацией «Боевое братство», советом ветеранов микрорайона № 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/>
              <w:ind w:firstLine="0"/>
            </w:pPr>
            <w:r>
              <w:t>зам. директора по УВР, председатель МО классных руководителей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83" w:lineRule="exact"/>
              <w:ind w:firstLine="0"/>
            </w:pPr>
            <w:r>
              <w:t>Участие в работе городского Совета по патриотическому воспитанию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60" w:line="240" w:lineRule="exact"/>
              <w:ind w:firstLine="0"/>
            </w:pPr>
            <w:r>
              <w:t>преподаватель-организатор</w:t>
            </w:r>
          </w:p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60" w:after="0" w:line="240" w:lineRule="exact"/>
              <w:ind w:firstLine="0"/>
            </w:pPr>
            <w:r>
              <w:t>ОБЖ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Проведение тематических книжно - иллюстрированных выставок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сотрудники библиотеки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Посещение краеведческого музея г. Волгодонска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Показ тематических видеороликов в информационном киоске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78" w:lineRule="exact"/>
              <w:ind w:firstLine="0"/>
            </w:pPr>
            <w:r>
              <w:t>педагог дополнительного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Выпуск тематических студенческих радиогазет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78" w:lineRule="exact"/>
              <w:ind w:firstLine="0"/>
            </w:pPr>
            <w:r>
              <w:t>педагоги дополнительного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1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3.9.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Военно-спортивные соревнования, посвященные памяти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преподаватель-организатор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370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483" w:wrap="none" w:vAnchor="page" w:hAnchor="page" w:x="886" w:y="357"/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полководца А.В. Суворова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483" w:wrap="none" w:vAnchor="page" w:hAnchor="page" w:x="886" w:y="357"/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483" w:wrap="none" w:vAnchor="page" w:hAnchor="page" w:x="886" w:y="357"/>
              <w:shd w:val="clear" w:color="auto" w:fill="auto"/>
              <w:spacing w:before="0" w:after="0" w:line="240" w:lineRule="exact"/>
              <w:ind w:firstLine="0"/>
            </w:pPr>
            <w:r>
              <w:t>ОБЖ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483" w:wrap="none" w:vAnchor="page" w:hAnchor="page" w:x="886" w:y="357"/>
              <w:rPr>
                <w:sz w:val="10"/>
                <w:szCs w:val="10"/>
              </w:rPr>
            </w:pP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205"/>
        <w:gridCol w:w="1891"/>
        <w:gridCol w:w="3494"/>
        <w:gridCol w:w="1560"/>
      </w:tblGrid>
      <w:tr w:rsidR="00C943B6">
        <w:trPr>
          <w:trHeight w:hRule="exact" w:val="3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6F70B3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20" w:lineRule="exact"/>
              <w:ind w:left="140" w:firstLine="0"/>
            </w:pPr>
            <w:r>
              <w:rPr>
                <w:rStyle w:val="2Impact11pt1pt"/>
                <w:b w:val="0"/>
                <w:bCs w:val="0"/>
              </w:rPr>
              <w:lastRenderedPageBreak/>
              <w:t>3</w:t>
            </w:r>
            <w:r w:rsidR="000D3970">
              <w:rPr>
                <w:rStyle w:val="2Impact11pt1pt"/>
                <w:b w:val="0"/>
                <w:bCs w:val="0"/>
              </w:rPr>
              <w:t>.</w:t>
            </w:r>
            <w:r>
              <w:rPr>
                <w:rStyle w:val="2Impact11pt1pt"/>
                <w:b w:val="0"/>
                <w:bCs w:val="0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День памяти жертв Беслана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3 сентября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3.11.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160"/>
            </w:pPr>
            <w:r>
              <w:t>80-летие Сталинградской битвы, фотоэкспозиция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февраль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студактив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3.12.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Встреча с участниками городского союза ветеранов Афганистана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февраль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фото отчет</w:t>
            </w:r>
          </w:p>
        </w:tc>
      </w:tr>
      <w:tr w:rsidR="00C943B6"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3.13.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Конкурс строя и патриотической песни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февраль-март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78" w:lineRule="exact"/>
              <w:ind w:firstLine="0"/>
            </w:pPr>
            <w:r>
              <w:t>преподаватель-организатор ОБЖ, педагоги доп.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фото отчет</w:t>
            </w:r>
          </w:p>
        </w:tc>
      </w:tr>
      <w:tr w:rsidR="00C943B6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3.14.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Внеурочное мероприятие «Вахта памяти»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февраль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3.15.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78" w:lineRule="exact"/>
              <w:ind w:firstLine="160"/>
            </w:pPr>
            <w:r>
              <w:t>Встреча с ветеранами :«Афганистан-наша память и боль», «Победный май»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3.16.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Экскурсия в воинскую часть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апрель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60" w:line="240" w:lineRule="exact"/>
              <w:ind w:firstLine="0"/>
            </w:pPr>
            <w:r>
              <w:t>преподаватель-организатор</w:t>
            </w:r>
          </w:p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60" w:after="0" w:line="240" w:lineRule="exact"/>
              <w:ind w:firstLine="0"/>
            </w:pPr>
            <w: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3.17.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Участие в городских акциях и митингах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в течение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3.18.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78" w:lineRule="exact"/>
              <w:ind w:firstLine="0"/>
            </w:pPr>
            <w:r>
              <w:t>Проведение на базе техникума городского Совета по патриотическому воспитанию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3.19.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Конкурс патриотической песни: «Горжусь тобой, моя Россия»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3.20.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78" w:lineRule="exact"/>
              <w:ind w:firstLine="160"/>
            </w:pPr>
            <w:r>
              <w:t>Уроки мужества.День снятия блокады Ленинграда,</w:t>
            </w:r>
          </w:p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78" w:lineRule="exact"/>
              <w:ind w:firstLine="0"/>
            </w:pPr>
            <w:r>
              <w:t>День освобождения Красной армией «лагеря смерти» (Освенцима), День памяти жертв Холокоста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Классные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3.21.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Встречи с ветеранами ВОВ и тружениками тыла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май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3.22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83" w:lineRule="exact"/>
              <w:ind w:firstLine="0"/>
            </w:pPr>
            <w:r>
              <w:t>Участие в праздновании Дня Победы в рамках городских мероприятий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май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78" w:lineRule="exact"/>
              <w:ind w:firstLine="0"/>
            </w:pPr>
            <w:r>
              <w:t>педагоги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3.23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Участие в городском смотре-конкурсе строевой песни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май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60" w:line="240" w:lineRule="exact"/>
              <w:ind w:firstLine="0"/>
            </w:pPr>
            <w:r>
              <w:t>преподаватель-организатор</w:t>
            </w:r>
          </w:p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60" w:after="0" w:line="240" w:lineRule="exact"/>
              <w:ind w:firstLine="0"/>
            </w:pPr>
            <w: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3.24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Тематические выставки - экспозиции в читальном зале библиотеки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зав. библиотекой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3.25.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Проведение учебно-полевых сборов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июнь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60" w:line="240" w:lineRule="exact"/>
              <w:ind w:firstLine="0"/>
            </w:pPr>
            <w:r>
              <w:t>преподаватель-организатор</w:t>
            </w:r>
          </w:p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60" w:after="0" w:line="240" w:lineRule="exact"/>
              <w:ind w:firstLine="0"/>
            </w:pPr>
            <w:r>
              <w:t>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3.26.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Поездка в мемориал славы «Самбекские высоты»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апрель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социальный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3.27.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День памяти и скорби. Акция «Свеча памяти»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июнь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"/>
              </w:rPr>
              <w:t>4.</w:t>
            </w:r>
          </w:p>
        </w:tc>
        <w:tc>
          <w:tcPr>
            <w:tcW w:w="141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Ноавственно-эстетическое направление</w:t>
            </w:r>
          </w:p>
        </w:tc>
      </w:tr>
      <w:tr w:rsidR="00C943B6">
        <w:trPr>
          <w:trHeight w:hRule="exact" w:val="58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4.1.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78" w:lineRule="exact"/>
              <w:ind w:firstLine="0"/>
            </w:pPr>
            <w:r>
              <w:t>Организация работы дополнительного образования (кружков и секций по интересам)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60" w:line="240" w:lineRule="exact"/>
              <w:ind w:firstLine="0"/>
            </w:pPr>
            <w:r>
              <w:t>сентябрь-</w:t>
            </w:r>
          </w:p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6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/>
              <w:ind w:firstLine="0"/>
            </w:pPr>
            <w:r>
              <w:t>педагоги доп. образования руководитель физвоспитания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журнал</w:t>
            </w:r>
          </w:p>
        </w:tc>
      </w:tr>
      <w:tr w:rsidR="00C943B6">
        <w:trPr>
          <w:trHeight w:hRule="exact" w:val="20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left="140" w:firstLine="0"/>
            </w:pPr>
            <w:r>
              <w:t>4.2.</w:t>
            </w:r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Торжественная линейка, посвященная Дню знаний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373" w:wrap="none" w:vAnchor="page" w:hAnchor="page" w:x="889" w:y="37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5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373" w:wrap="none" w:vAnchor="page" w:hAnchor="page" w:x="889" w:y="375"/>
            </w:pPr>
          </w:p>
        </w:tc>
        <w:tc>
          <w:tcPr>
            <w:tcW w:w="72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373" w:wrap="none" w:vAnchor="page" w:hAnchor="page" w:x="889" w:y="375"/>
            </w:pP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373" w:wrap="none" w:vAnchor="page" w:hAnchor="page" w:x="889" w:y="375"/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373" w:wrap="none" w:vAnchor="page" w:hAnchor="page" w:x="889" w:y="37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6" w:h="10373" w:wrap="none" w:vAnchor="page" w:hAnchor="page" w:x="889" w:y="375"/>
              <w:rPr>
                <w:sz w:val="10"/>
                <w:szCs w:val="10"/>
              </w:rPr>
            </w:pP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210"/>
        <w:gridCol w:w="1886"/>
        <w:gridCol w:w="3490"/>
        <w:gridCol w:w="1555"/>
      </w:tblGrid>
      <w:tr w:rsidR="00C943B6">
        <w:trPr>
          <w:trHeight w:hRule="exact" w:val="11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lastRenderedPageBreak/>
              <w:t>4.3.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Конкурс «Шоу талантов»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11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78" w:lineRule="exact"/>
              <w:ind w:firstLine="0"/>
            </w:pPr>
            <w:r>
              <w:t>Мероприятия приуроченные к Дню СПО, Дню учителя (выпуск Пресс-центра, радиогазеты, концерт)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Выпуск тематических стенгазет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110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Праздник посвящения в студенты «День первокурсника»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69" w:lineRule="exact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69" w:lineRule="exact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69" w:lineRule="exact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69" w:lineRule="exact"/>
              <w:ind w:firstLine="0"/>
            </w:pPr>
            <w:r>
              <w:t>сети</w:t>
            </w:r>
          </w:p>
        </w:tc>
      </w:tr>
      <w:tr w:rsidR="00C943B6">
        <w:trPr>
          <w:trHeight w:hRule="exact"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Участие в областных, территориальных, Всероссийских, фестивалях, конкурсах детского и юношеского творчества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Конкурс фотографий «ВТИТБиД в лицах»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11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4.9.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Участие в городском фестивале «Дон многонациональный»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ноябрь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78" w:lineRule="exact"/>
              <w:ind w:firstLine="0"/>
            </w:pPr>
            <w:r>
              <w:t>зам. директора по УВР 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11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4.10.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Выпуск литературного альманаха «Вдохновение»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ноябрь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78" w:lineRule="exact"/>
              <w:ind w:firstLine="0"/>
            </w:pPr>
            <w:r>
              <w:t>преподаватели литературных, лингвистических и филологических дисциплин ОГСЭ цикла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4.11.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Заседание литературно-музыкальной гостиной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ноябрь, апрель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зав. библиотекой, преподаватели литературы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11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4.12.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Областной конкурс русской культуры «Барыня»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апрель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69" w:lineRule="exact"/>
              <w:ind w:firstLine="0"/>
            </w:pPr>
            <w:r>
              <w:t>зам. директора по УВР 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4.13.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78" w:lineRule="exact"/>
              <w:ind w:firstLine="0"/>
            </w:pPr>
            <w:r>
              <w:t>Заочный территориальный конкурс агитбригад «На Дону жить, здоровым быть!»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ноябрь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45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4.18.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Проведение концерта «Открытый микрофон, хорошее настроение»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январь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86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left="140" w:firstLine="0"/>
            </w:pPr>
            <w:r>
              <w:t>4.19.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Конкурс художественного чтения «Поговорим о любви»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февраль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/>
              <w:ind w:firstLine="0"/>
            </w:pPr>
            <w:r>
              <w:t>преподаватели литературных, лингвистических и филологических дисциплин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277" w:wrap="none" w:vAnchor="page" w:hAnchor="page" w:x="887" w:y="35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205"/>
        <w:gridCol w:w="1891"/>
        <w:gridCol w:w="3485"/>
        <w:gridCol w:w="1555"/>
      </w:tblGrid>
      <w:tr w:rsidR="00C943B6">
        <w:trPr>
          <w:trHeight w:hRule="exact" w:val="5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1" w:h="10296" w:wrap="none" w:vAnchor="page" w:hAnchor="page" w:x="897" w:y="529"/>
              <w:rPr>
                <w:sz w:val="10"/>
                <w:szCs w:val="10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1" w:h="10296" w:wrap="none" w:vAnchor="page" w:hAnchor="page" w:x="897" w:y="529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1" w:h="10296" w:wrap="none" w:vAnchor="page" w:hAnchor="page" w:x="897" w:y="529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ОГСЭ цикла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1" w:h="10296" w:wrap="none" w:vAnchor="page" w:hAnchor="page" w:x="897" w:y="529"/>
              <w:rPr>
                <w:sz w:val="10"/>
                <w:szCs w:val="10"/>
              </w:rPr>
            </w:pPr>
          </w:p>
        </w:tc>
      </w:tr>
      <w:tr w:rsidR="00C943B6">
        <w:trPr>
          <w:trHeight w:hRule="exact"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4.20.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83" w:lineRule="exact"/>
              <w:ind w:firstLine="0"/>
            </w:pPr>
            <w:r>
              <w:t>Книжно-иллюстративная выставка ко дню Победы «Война глядит сквозь книжные страницы...»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май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4.21.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Конкурс «Мисс и Мистер ВТИТБиД 2022»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март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4.23.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Выпуск тематических видеороликов в информационном киоске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показ</w:t>
            </w:r>
          </w:p>
        </w:tc>
      </w:tr>
      <w:tr w:rsidR="00C943B6">
        <w:trPr>
          <w:trHeight w:hRule="exact" w:val="11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4.24.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Участие в городском конкурсе «Гвоздики Отечества»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апрель-май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11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4.25.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Развлекательная программа «Новогодний экспромт»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декабрь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11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4.26.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Участие в международных Каяльских чтениях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май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11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4.27.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83" w:lineRule="exact"/>
              <w:ind w:firstLine="0"/>
            </w:pPr>
            <w:r>
              <w:t>Участие в региональном фестивале - конкурсе «Студенческая весна»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апрель - май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4.28.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Выездные шефские концерты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11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4.29.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Концертные программы: День матери, День народного единства, День св. Валентина, Татьянин день, День открытых дверей, День Защитника Отечества, Международный женский день, День Победы;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11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4.30.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Фото конкурсы: «Золотая осень», «Зимние забавы», «Весна-2022»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сентябрь, октябрь, январь, апрель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педагоги дополнительного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4.32.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Выпускной вечер «До новых встреч»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июнь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/>
              <w:ind w:firstLine="0"/>
            </w:pPr>
            <w:r>
              <w:t>зам. директора по УВР педагоги доп.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61" w:h="10296" w:wrap="none" w:vAnchor="page" w:hAnchor="page" w:x="897" w:y="529"/>
              <w:rPr>
                <w:sz w:val="10"/>
                <w:szCs w:val="10"/>
              </w:rPr>
            </w:pPr>
          </w:p>
        </w:tc>
      </w:tr>
      <w:tr w:rsidR="00C943B6">
        <w:trPr>
          <w:trHeight w:hRule="exact" w:val="2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"/>
              </w:rPr>
              <w:t>5.</w:t>
            </w:r>
          </w:p>
        </w:tc>
        <w:tc>
          <w:tcPr>
            <w:tcW w:w="14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Спортивно-оздоровительное направление</w:t>
            </w:r>
          </w:p>
        </w:tc>
      </w:tr>
      <w:tr w:rsidR="00C943B6">
        <w:trPr>
          <w:trHeight w:hRule="exact" w:val="5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left="140" w:firstLine="0"/>
            </w:pPr>
            <w:r>
              <w:t>5.1.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83" w:lineRule="exact"/>
              <w:ind w:firstLine="0"/>
            </w:pPr>
            <w:r>
              <w:t>Заочный территориальный конкурс агитбригад «На Дону жить- здоровым быть!»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40" w:lineRule="exact"/>
              <w:ind w:firstLine="0"/>
            </w:pPr>
            <w:r>
              <w:t>ноябрь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0" w:line="278" w:lineRule="exact"/>
              <w:ind w:firstLine="0"/>
            </w:pPr>
            <w:r>
              <w:t>педагоги дополнительного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0" w:after="120" w:line="240" w:lineRule="exact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61" w:h="10296" w:wrap="none" w:vAnchor="page" w:hAnchor="page" w:x="897" w:y="529"/>
              <w:shd w:val="clear" w:color="auto" w:fill="auto"/>
              <w:spacing w:before="120" w:after="0" w:line="240" w:lineRule="exact"/>
              <w:ind w:firstLine="0"/>
            </w:pPr>
            <w:r>
              <w:t>техникума,</w:t>
            </w: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205"/>
        <w:gridCol w:w="1896"/>
        <w:gridCol w:w="3490"/>
        <w:gridCol w:w="1550"/>
      </w:tblGrid>
      <w:tr w:rsidR="00C943B6">
        <w:trPr>
          <w:trHeight w:hRule="exact"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56" w:h="10354" w:wrap="none" w:vAnchor="page" w:hAnchor="page" w:x="905" w:y="479"/>
              <w:rPr>
                <w:sz w:val="10"/>
                <w:szCs w:val="10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56" w:h="10354" w:wrap="none" w:vAnchor="page" w:hAnchor="page" w:x="905" w:y="479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56" w:h="10354" w:wrap="none" w:vAnchor="page" w:hAnchor="page" w:x="905" w:y="479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56" w:h="10354" w:wrap="none" w:vAnchor="page" w:hAnchor="page" w:x="905" w:y="479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120" w:line="240" w:lineRule="exact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120" w:after="0" w:line="240" w:lineRule="exact"/>
              <w:ind w:firstLine="0"/>
            </w:pPr>
            <w:r>
              <w:t>сети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Работа спортивных секций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журнал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Профилактические беседы о здоровом образе жизни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сентябрь-май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Проведение «Дня здоровья»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Сдача норм ГТО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Смотр физической подготовленности студентов профессиональных учебных заведений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май, июнь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/>
              <w:ind w:firstLine="0"/>
            </w:pPr>
            <w:r>
              <w:t>Спортивный фестиваль СПО и ВПО г. Волгодонска «Молодежь за здоровый образ жизни»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/>
              <w:ind w:firstLine="0"/>
              <w:jc w:val="both"/>
            </w:pPr>
            <w:r>
              <w:t>Первенство техникума по шахматам, волейболу, баскетболу, футболу, настольному теннису, гиревому спорту, армспорту, многоборью, легкой атлетике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5.10.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Участие в областной спартакиаде среди средних профессиональных учебных заведений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5.11.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Книжная выставка «Говорим здоровью - Да!»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сотрудники библиотеки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5.12.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Спортивный праздник «Ура! Каникулы!»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ноябрь, март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5.13.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Спортивные соревнования «А ну-ка, парни»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февраль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руководитель физвоспитания,</w:t>
            </w:r>
          </w:p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преподаватель-организатор</w:t>
            </w:r>
          </w:p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ОБЖ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сети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5.15.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/>
              <w:ind w:firstLine="0"/>
            </w:pPr>
            <w:r>
              <w:t>Участие в городских соревнованиях по легкой атлетике, настольному теннису, дартсу, волейболу, баскетболу, футболу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5.19.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Заседание школы физоргов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3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5.20.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Участие в «Кроссе наций»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руководитель физвоспитания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6.</w:t>
            </w:r>
          </w:p>
        </w:tc>
        <w:tc>
          <w:tcPr>
            <w:tcW w:w="14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Гражданско-правовое направление</w:t>
            </w:r>
          </w:p>
        </w:tc>
      </w:tr>
      <w:tr w:rsidR="00C943B6">
        <w:trPr>
          <w:trHeight w:hRule="exact" w:val="8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6.1.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78" w:lineRule="exact"/>
              <w:ind w:firstLine="0"/>
            </w:pPr>
            <w:r>
              <w:t>Диагностика межличностных отношений в группе при помощи различных методик (анкетирование, тестирование, индивидуальная и групповая беседа)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6.2.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/>
              <w:ind w:firstLine="0"/>
            </w:pPr>
            <w:r>
              <w:t>Международный день распространения грамотности Информационная беседа: «Мы сохраним тебя-русская речь»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3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6.3.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Фото экспозиция «85 лет Ростовской области»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13 сентября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Пед.доп.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3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6.4.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Книжно- иллюстративные выставки в библиотеке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сотрудники библиотеки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54" w:wrap="none" w:vAnchor="page" w:hAnchor="page" w:x="905" w:y="479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205"/>
        <w:gridCol w:w="1891"/>
        <w:gridCol w:w="3494"/>
        <w:gridCol w:w="1550"/>
      </w:tblGrid>
      <w:tr w:rsidR="00C943B6">
        <w:trPr>
          <w:trHeight w:hRule="exact" w:val="5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lastRenderedPageBreak/>
              <w:t>6.5.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Информирование студентов о правовой ответственности, знакомство с нормативно-правовыми документами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сентябрь, октябрь, май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зав. отделом по ОБ и ПР классные руководители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78" w:lineRule="exact"/>
              <w:ind w:firstLine="0"/>
            </w:pPr>
            <w:r>
              <w:t>Формирование установок толерантного сознания, и профилактика экстремизма в молодежной среде посредством бесед, тренингов, лекций, классных часов, встреч с активистами городского молодежного движения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78" w:lineRule="exact"/>
              <w:ind w:firstLine="0"/>
            </w:pPr>
            <w:r>
              <w:t>зам. директора по УВР, зав. отделом по ОБ и ПР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t>Информационная встреча руководителей национально-культурных организаций города Волгодонска по вопросам межнационального и межконфессионального согласия со студентами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Круглый стол «Наша сила в единстве»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Преподаватели общего гуманитарного социально- экономического цикла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6.10.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Показ тематических видеороликов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показ</w:t>
            </w:r>
          </w:p>
        </w:tc>
      </w:tr>
      <w:tr w:rsidR="00C943B6">
        <w:trPr>
          <w:trHeight w:hRule="exact"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6.11.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Встречи, обучающихся с администрацией техникума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ежемесячно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6.12.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Встречи с работниками КДНиЗП, ОП-2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зам. директора по УВР,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6.13.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Классные часы «Разговоры о важном»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120" w:line="240" w:lineRule="exact"/>
              <w:ind w:firstLine="0"/>
            </w:pPr>
            <w:r>
              <w:t>по</w:t>
            </w:r>
          </w:p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120" w:after="0" w:line="240" w:lineRule="exact"/>
              <w:ind w:firstLine="0"/>
            </w:pPr>
            <w:r>
              <w:t>понедельникам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6.14.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День русской науки, выпуск радиогазеты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февраль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студактив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6.15.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Учебные лекции по избирательному праву в РФ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зав. отделом по ОБ и ПР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6.16.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День России (Акция- Российский флаг)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6.17.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Участие во Всероссийском марше единства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4 ноября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7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7.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Студенческое самоуправление</w:t>
            </w:r>
          </w:p>
        </w:tc>
      </w:tr>
      <w:tr w:rsidR="00C943B6">
        <w:trPr>
          <w:trHeight w:hRule="exact" w:val="8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7.1.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left="140" w:firstLine="0"/>
            </w:pPr>
            <w:r>
              <w:t>Студенческий форум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председатель МО классных руководителей, классные руководители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6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7.3.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left="140" w:firstLine="0"/>
            </w:pPr>
            <w:r>
              <w:t>Организация работы по вовлечение обучающихся в движение ССО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7.4.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78" w:lineRule="exact"/>
              <w:ind w:left="140" w:firstLine="0"/>
            </w:pPr>
            <w:r>
              <w:t>Работа Волонтерского объединения развития молодежных инициатив «ВОРМИ»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11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7.5.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78" w:lineRule="exact"/>
              <w:ind w:left="140" w:firstLine="0"/>
            </w:pPr>
            <w:r>
              <w:t>Отчетно-выборная студенческая конференция под девизом «Преемственность поколений»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5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7.6.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left="140" w:firstLine="0"/>
            </w:pPr>
            <w:r>
              <w:t>Заседание старостата, студсовета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еженедельно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78" w:lineRule="exact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66" w:h="10507" w:wrap="none" w:vAnchor="page" w:hAnchor="page" w:x="903" w:y="380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200"/>
        <w:gridCol w:w="1891"/>
        <w:gridCol w:w="3490"/>
        <w:gridCol w:w="1550"/>
      </w:tblGrid>
      <w:tr w:rsidR="00C943B6">
        <w:trPr>
          <w:trHeight w:hRule="exact"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lastRenderedPageBreak/>
              <w:t>7.7.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Организация студенческой проектной деятельности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78" w:lineRule="exact"/>
              <w:ind w:firstLine="0"/>
            </w:pPr>
            <w:r>
              <w:t>Встречи актива с директором по вопросам соблюдения прав и законных интересов обучающихся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ежеквартально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78" w:lineRule="exact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Видеопоказ «День добровольца(волонтера) в России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декабрь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78" w:lineRule="exact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78" w:lineRule="exact"/>
              <w:ind w:firstLine="0"/>
            </w:pPr>
            <w:r>
              <w:t>Оказание социально-бытовых, парикмахерских услуг ветеранам на дому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Волонтерские акции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Организация работы «Школы Студенческого Актива»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7.13.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  <w:jc w:val="both"/>
            </w:pPr>
            <w:r>
              <w:t>Участие в субботниках:</w:t>
            </w:r>
          </w:p>
          <w:p w:rsidR="00C943B6" w:rsidRDefault="000D3970">
            <w:pPr>
              <w:pStyle w:val="20"/>
              <w:framePr w:w="14846" w:h="10435" w:wrap="none" w:vAnchor="page" w:hAnchor="page" w:x="913" w:y="453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/>
              <w:ind w:firstLine="0"/>
              <w:jc w:val="both"/>
            </w:pPr>
            <w:r>
              <w:t>по благоустройству прилегающей территории,</w:t>
            </w:r>
          </w:p>
          <w:p w:rsidR="00C943B6" w:rsidRDefault="000D3970">
            <w:pPr>
              <w:pStyle w:val="20"/>
              <w:framePr w:w="14846" w:h="10435" w:wrap="none" w:vAnchor="page" w:hAnchor="page" w:x="913" w:y="453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/>
              <w:ind w:firstLine="0"/>
              <w:jc w:val="both"/>
            </w:pPr>
            <w:r>
              <w:t>по уборке городских улиц, скверов, парков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7.14.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Выпуск «Пресс центра», радиогазеты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ежемесячно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78" w:lineRule="exact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7.15.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78" w:lineRule="exact"/>
              <w:ind w:firstLine="0"/>
            </w:pPr>
            <w:r>
              <w:t>Выпуск студенческих газет «105- баллов», «24 кадра», поздравительного листка, студенческих комиксов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ежемесячно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78" w:lineRule="exact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7.16.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Организация и проведение тематических фото экспозиций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фотооотчет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7.18.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Выпуск тематических видеороликов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показ</w:t>
            </w:r>
          </w:p>
        </w:tc>
      </w:tr>
      <w:tr w:rsidR="00C943B6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7.19.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Внеурочное мероприятие «Татьянин день», «День влюбленных»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февраль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7.20.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Выпуск радиогазеты «Национальный день донора в России»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апрель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студактив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7.21.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Сотрудничество с городскими молодежными общественными организациями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7.22.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Конкурсы студенческих тематических стенгазет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активы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11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7.23.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78" w:lineRule="exact"/>
              <w:ind w:firstLine="0"/>
            </w:pPr>
            <w:r>
              <w:t>Оказание помощи Совету 18 микрорайона в проведении массовых мероприятий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сайт</w:t>
            </w:r>
          </w:p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техникума,</w:t>
            </w:r>
          </w:p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социальные</w:t>
            </w:r>
          </w:p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/>
              <w:ind w:firstLine="0"/>
            </w:pPr>
            <w:r>
              <w:t>сети</w:t>
            </w:r>
          </w:p>
        </w:tc>
      </w:tr>
      <w:tr w:rsidR="00C943B6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7.24.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78" w:lineRule="exact"/>
              <w:ind w:firstLine="0"/>
            </w:pPr>
            <w:r>
              <w:t>Участие во Всероссийских проектах «Большая перемена», «Россия страна возможностей»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7.25.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Участие в региональном конкурсе «Студент года»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3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"/>
              </w:rPr>
              <w:t>8.</w:t>
            </w:r>
          </w:p>
        </w:tc>
        <w:tc>
          <w:tcPr>
            <w:tcW w:w="1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46" w:h="10435" w:wrap="none" w:vAnchor="page" w:hAnchor="page" w:x="913" w:y="45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Профилактическое направление</w:t>
            </w: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210"/>
        <w:gridCol w:w="1891"/>
        <w:gridCol w:w="3490"/>
        <w:gridCol w:w="1550"/>
      </w:tblGrid>
      <w:tr w:rsidR="00C943B6">
        <w:trPr>
          <w:trHeight w:hRule="exact"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lastRenderedPageBreak/>
              <w:t>8.1.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Участие в реализации межведомственной профилактической операции «Подросток»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В рамках государственной программы РО «Обеспечение общественного порядка и противодействия преступности, участие в областной конкурсе социальной рекламы «Чистые руки»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Классные часы по профилактике экстремизма, терроризма и деструктивного поведения, антикоррупционной направленности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/>
              <w:ind w:firstLine="0"/>
            </w:pPr>
            <w:r>
              <w:t>Проведение профилактических бесед, по противодействию экстремизму, терроризму и безнадзорности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октябрь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Беседы по профилактике правонарушений, суицидов, алкоголизма, наркомании (аддиктивного поведения) с обучающимися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ноябрь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/>
              <w:ind w:firstLine="0"/>
            </w:pPr>
            <w:r>
              <w:t>Проведение профилактических бесед, направленных на формирование здорового образа жизни;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декабрь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Тестирование, анкетирование, социометрические исследования, психо - диагностика студентов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8.9.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Психологическая коррекция учащихся, входящих в «группу риска»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8.10.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Проведение «Дня большой профилактики»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Тренинговые занятия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Выпуск информационных листков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зам. директора по УВР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Пресс-центр</w:t>
            </w:r>
          </w:p>
        </w:tc>
      </w:tr>
      <w:tr w:rsidR="00C943B6"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Тестирование обучающихся на предмет выявления признаков коррупционного поведения среди участников образовательных отношений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Встречи с узкими специалистами, медицинскими работниками и представителями правоохранительных органов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Участие в городских акциях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Лекции специалистов МУЗ ГП №1, ООО «Нарконон»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11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/>
              <w:ind w:left="200" w:firstLine="0"/>
            </w:pPr>
            <w:r>
              <w:t>Тематические выставки:</w:t>
            </w:r>
          </w:p>
          <w:p w:rsidR="00C943B6" w:rsidRDefault="000D3970">
            <w:pPr>
              <w:pStyle w:val="20"/>
              <w:framePr w:w="14856" w:h="10435" w:wrap="none" w:vAnchor="page" w:hAnchor="page" w:x="908" w:y="45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/>
              <w:ind w:firstLine="0"/>
              <w:jc w:val="both"/>
            </w:pPr>
            <w:r>
              <w:t>«Смертельные шаги терроризма»;</w:t>
            </w:r>
          </w:p>
          <w:p w:rsidR="00C943B6" w:rsidRDefault="000D3970">
            <w:pPr>
              <w:pStyle w:val="20"/>
              <w:framePr w:w="14856" w:h="10435" w:wrap="none" w:vAnchor="page" w:hAnchor="page" w:x="908" w:y="45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/>
              <w:ind w:firstLine="0"/>
              <w:jc w:val="both"/>
            </w:pPr>
            <w:r>
              <w:t>«Вредные привычки, уносящие жизнь»;</w:t>
            </w:r>
          </w:p>
          <w:p w:rsidR="00C943B6" w:rsidRDefault="000D3970">
            <w:pPr>
              <w:pStyle w:val="20"/>
              <w:framePr w:w="14856" w:h="10435" w:wrap="none" w:vAnchor="page" w:hAnchor="page" w:x="908" w:y="45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/>
              <w:ind w:firstLine="0"/>
              <w:jc w:val="both"/>
            </w:pPr>
            <w:r>
              <w:t>«Коррупция - дефицит совести»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120" w:line="240" w:lineRule="exact"/>
              <w:ind w:firstLine="0"/>
            </w:pPr>
            <w:r>
              <w:t>сентябрь,</w:t>
            </w:r>
          </w:p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120" w:after="0" w:line="240" w:lineRule="exact"/>
              <w:ind w:firstLine="0"/>
            </w:pPr>
            <w:r>
              <w:t>апрель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сотрудники библиотеки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Показ тематических видеороликов в информационном киоске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педагоги доп. образования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показ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8.19.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83" w:lineRule="exact"/>
              <w:ind w:firstLine="0"/>
            </w:pPr>
            <w:r>
              <w:t>Консультирование родителей, оказавшихся в трудной жизненной ситуации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78" w:lineRule="exact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left="140" w:firstLine="0"/>
            </w:pPr>
            <w:r>
              <w:t>8.20.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t>Круглый стол «Молодежь против терроризма и экстремизма»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январь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/>
              <w:ind w:firstLine="0"/>
            </w:pPr>
            <w:r>
              <w:t>преподаватели общего гуманитарного социально- экономического цикла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435" w:wrap="none" w:vAnchor="page" w:hAnchor="page" w:x="908" w:y="453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200"/>
        <w:gridCol w:w="1896"/>
        <w:gridCol w:w="3490"/>
        <w:gridCol w:w="1555"/>
      </w:tblGrid>
      <w:tr w:rsidR="00C943B6">
        <w:trPr>
          <w:trHeight w:hRule="exact" w:val="5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lastRenderedPageBreak/>
              <w:t>8.21.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/>
              <w:ind w:firstLine="0"/>
            </w:pPr>
            <w:r>
              <w:t>Разработка индивидуальных реабилитационных карт для студентов, состоящих на учете в КДН и ЗП, ПДН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8.22.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83" w:lineRule="exact"/>
              <w:ind w:firstLine="0"/>
            </w:pPr>
            <w:r>
              <w:t>Конкурс плакатов, презентаций «Мы против коррупции!» среди учебных групп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декабрь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78" w:lineRule="exact"/>
              <w:ind w:firstLine="0"/>
            </w:pPr>
            <w:r>
              <w:t>председатель МО классных руководителей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8.23.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78" w:lineRule="exact"/>
              <w:ind w:firstLine="0"/>
            </w:pPr>
            <w:r>
              <w:t>Диагностика уровня осведомленности в сфере употребления и распространения ПАВ среди обучающихся и выявления отношения к проблемам злоупотребления алкоголем и табакокурения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8.24.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Родительские собрания, групповые собрания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классные руководители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протокол</w:t>
            </w:r>
          </w:p>
        </w:tc>
      </w:tr>
      <w:tr w:rsidR="00C943B6">
        <w:trPr>
          <w:trHeight w:hRule="exact"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8.25.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/>
              <w:ind w:firstLine="0"/>
            </w:pPr>
            <w:r>
              <w:t>Участие в Международном молодежном конкурсе социальной антикоррупционной рекламы «Вместе против Коррупции»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8.26.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Классные часы по профилактике ПАВ, табакокурения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8.27.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Беседы о ценности жизни и здоровья человека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апрель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8.28.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Участие в заседаниях КДНиЗП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социальный педагог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8.29.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Посещение на дому студентов «группы риска»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/>
              <w:ind w:firstLine="0"/>
            </w:pPr>
            <w:r>
              <w:t>педагог-психолог социальный педагог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8.30.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78" w:lineRule="exact"/>
              <w:ind w:firstLine="0"/>
            </w:pPr>
            <w:r>
              <w:t>Проведение сверок обучающихся, состоящих на профилактическом учете в КДНиЗП и отделов полиции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/>
              <w:ind w:firstLine="0"/>
            </w:pPr>
            <w:r>
              <w:t>сентябрь, январь, июнь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8.31.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Заседание Совета профилактики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ежемесячно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протокол</w:t>
            </w:r>
          </w:p>
        </w:tc>
      </w:tr>
      <w:tr w:rsidR="00C943B6">
        <w:trPr>
          <w:trHeight w:hRule="exact" w:val="8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8.32.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78" w:lineRule="exact"/>
              <w:ind w:firstLine="0"/>
            </w:pPr>
            <w:r>
              <w:t>Анкетирование «Социологическое исследование по вопросам профилактики и противодействия идеологии экстремизма и терроризма»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78" w:lineRule="exact"/>
              <w:ind w:firstLine="0"/>
            </w:pPr>
            <w:r>
              <w:t>зам. директора по УВР педагог-психолог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120" w:line="240" w:lineRule="exact"/>
              <w:ind w:firstLine="0"/>
            </w:pPr>
            <w:r>
              <w:t>рекомендаци</w:t>
            </w:r>
          </w:p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120" w:after="0" w:line="240" w:lineRule="exact"/>
              <w:ind w:firstLine="0"/>
            </w:pPr>
            <w:r>
              <w:t>и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8.33.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Проведение объектовых тренировок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120" w:line="240" w:lineRule="exact"/>
              <w:ind w:firstLine="0"/>
            </w:pPr>
            <w:r>
              <w:t>сентябрь,</w:t>
            </w:r>
          </w:p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120" w:after="0" w:line="240" w:lineRule="exact"/>
              <w:ind w:firstLine="0"/>
            </w:pPr>
            <w:r>
              <w:t>апрель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78" w:lineRule="exact"/>
              <w:ind w:firstLine="0"/>
            </w:pPr>
            <w:r>
              <w:t>зав. отделом по ОБ и правовой работе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8.34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Беседы по соблюдению правил ПДД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8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8.35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78" w:lineRule="exact"/>
              <w:ind w:firstLine="0"/>
            </w:pPr>
            <w:r>
              <w:t>Участие в областном флешмобе против терроризма «Эстафета солидарности»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зам. директора по УВР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/>
              <w:ind w:firstLine="0"/>
            </w:pPr>
            <w:r>
              <w:t>официальны й аккаунт техникума</w:t>
            </w:r>
          </w:p>
        </w:tc>
      </w:tr>
      <w:tr w:rsidR="00C943B6">
        <w:trPr>
          <w:trHeight w:hRule="exact" w:val="2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"/>
              </w:rPr>
              <w:t>9.</w:t>
            </w:r>
          </w:p>
        </w:tc>
        <w:tc>
          <w:tcPr>
            <w:tcW w:w="141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Социально-психологическое направление</w:t>
            </w:r>
          </w:p>
        </w:tc>
      </w:tr>
      <w:tr w:rsidR="00C943B6">
        <w:trPr>
          <w:trHeight w:hRule="exact" w:val="14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9.1.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/>
              <w:ind w:firstLine="0"/>
            </w:pPr>
            <w:r>
              <w:t>Организация психолого-педагогического сопровождения студентов, в том числе детей-сирот и детей, оставшихся без попечения родителей, лиц из числа детей-сирот и детей, оставшихся без попечения родителей, детей инвалидов и детей с</w:t>
            </w:r>
            <w:r w:rsidR="006F70B3">
              <w:t xml:space="preserve"> ОВЗ</w:t>
            </w:r>
          </w:p>
          <w:p w:rsidR="00C943B6" w:rsidRPr="006F70B3" w:rsidRDefault="00C943B6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78" w:lineRule="exact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9.2.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/>
              <w:ind w:firstLine="0"/>
            </w:pPr>
            <w:r>
              <w:t>Диагностические мероприятия на выявление склонностей подростков к особой форме девиантного поведения, суицидам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left="140" w:firstLine="0"/>
            </w:pPr>
            <w:r>
              <w:t>9.3.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78" w:lineRule="exact"/>
              <w:ind w:firstLine="0"/>
            </w:pPr>
            <w:r>
              <w:t>Социологические исследования по выявлению детей-сирот и детей, оставшихся без попечения родителей, лиц из числа детей-сирот 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сентябрь, июнь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социальный педагог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70" w:h="10512" w:wrap="none" w:vAnchor="page" w:hAnchor="page" w:x="902" w:y="384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205"/>
        <w:gridCol w:w="1891"/>
        <w:gridCol w:w="3494"/>
        <w:gridCol w:w="1546"/>
      </w:tblGrid>
      <w:tr w:rsidR="00C943B6">
        <w:trPr>
          <w:trHeight w:hRule="exact"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56" w:h="10387" w:wrap="none" w:vAnchor="page" w:hAnchor="page" w:x="910" w:y="387"/>
              <w:rPr>
                <w:sz w:val="10"/>
                <w:szCs w:val="10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78" w:lineRule="exact"/>
              <w:ind w:firstLine="0"/>
            </w:pPr>
            <w:r>
              <w:t>детей, оставшихся без попечения родителей, детей инвалидов и детей с ОВЗ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56" w:h="10387" w:wrap="none" w:vAnchor="page" w:hAnchor="page" w:x="910" w:y="387"/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56" w:h="10387" w:wrap="none" w:vAnchor="page" w:hAnchor="page" w:x="910" w:y="387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C943B6">
            <w:pPr>
              <w:framePr w:w="14856" w:h="10387" w:wrap="none" w:vAnchor="page" w:hAnchor="page" w:x="910" w:y="387"/>
              <w:rPr>
                <w:sz w:val="10"/>
                <w:szCs w:val="10"/>
              </w:rPr>
            </w:pPr>
          </w:p>
        </w:tc>
      </w:tr>
      <w:tr w:rsidR="00C943B6">
        <w:trPr>
          <w:trHeight w:hRule="exact" w:val="11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78" w:lineRule="exact"/>
              <w:ind w:firstLine="0"/>
            </w:pPr>
            <w:r>
              <w:t>Встреча администрации техникума с детьми-сиротами и детьми, оставшимися без попечения родителей, лицами из числа детей- сирот и детей, оставшихся без попечения родителей, опекунами и их законными представителями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сентябрь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социальный педагог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/>
              <w:ind w:firstLine="0"/>
            </w:pPr>
            <w:r>
              <w:t>Обеспечение дополнительными гарантиями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ежемесячно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социальный педагог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78" w:lineRule="exact"/>
              <w:ind w:firstLine="0"/>
            </w:pPr>
            <w:r>
              <w:t>Выступление на заседании педсовета: «Рекомендации по работе с обучающимися инвалидами и лицами с ОВЗ»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78" w:lineRule="exact"/>
              <w:ind w:firstLine="0"/>
            </w:pPr>
            <w:r>
              <w:t>педагог-психолог, социальный педагог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Тренинги, беседы, тематические классные часы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9.8.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Диагностика мотивации учения, мотивации достижения (1-4 курс)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9.9.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Диагностика степени социальной адаптации обучающихся 1 курса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9.10.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/>
              <w:ind w:firstLine="0"/>
            </w:pPr>
            <w:r>
              <w:t>Диагностика ценностно-смысловой сферы обучающихся выпускных групп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1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9.11.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78" w:lineRule="exact"/>
              <w:ind w:firstLine="0"/>
            </w:pPr>
            <w:r>
              <w:t>Выявление индивидуально психологических особенностей студентов, в том числе детей-сирот и детей, оставшихся без попечения родителей, лиц из числа детей-сирот и детей, оставшихся без попечения родителей, детей инвалидов и детей с ОВЗ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9.12.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/>
              <w:ind w:firstLine="0"/>
            </w:pPr>
            <w:r>
              <w:t>Консультативная работа со студентами, в том числе с детьми- сиротами и детьми, оставшимися без попечения родителей, лицами из числа детей-сирот и детей, оставшихся без попечения родителей, детьми инвалидами и детьми с ОВЗ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78" w:lineRule="exact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1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9.13.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/>
              <w:ind w:firstLine="0"/>
            </w:pPr>
            <w:r>
              <w:t>Коррекционно-развивающая работа со студентами, в том числе с детьми-сиротами и детьми, оставшимися без попечения родителей, лицами из числа детей-сирот и детей, оставшихся без попечения родителей, детьми инвалидами и детьми с ОВЗ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78" w:lineRule="exact"/>
              <w:ind w:firstLine="0"/>
            </w:pPr>
            <w:r>
              <w:t>социальный педагог педагог-психолог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9.14.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78" w:lineRule="exact"/>
              <w:ind w:firstLine="0"/>
            </w:pPr>
            <w:r>
              <w:t>Тематические выступления педагога-психолога на МО классных руководителей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/>
              <w:ind w:firstLine="0"/>
            </w:pPr>
            <w:r>
              <w:t>сентябрь,</w:t>
            </w:r>
          </w:p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/>
              <w:ind w:firstLine="0"/>
            </w:pPr>
            <w:r>
              <w:t>октябрь,</w:t>
            </w:r>
          </w:p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/>
              <w:ind w:firstLine="0"/>
            </w:pPr>
            <w:r>
              <w:t>март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9.15.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78" w:lineRule="exact"/>
              <w:ind w:firstLine="0"/>
            </w:pPr>
            <w:r>
              <w:t>Тренинг для классных руководителей и мастеров п/о «Синдром профессионального выгорания»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январь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педагог-психолог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8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9.16.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/>
              <w:ind w:firstLine="0"/>
            </w:pPr>
            <w:r>
              <w:t>Организация культурно-массовой работы с детьми - сиротами,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в течении года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социальный педагог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10387" w:wrap="none" w:vAnchor="page" w:hAnchor="page" w:x="910" w:y="387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</w:tbl>
    <w:p w:rsidR="00C943B6" w:rsidRDefault="00C943B6">
      <w:pPr>
        <w:rPr>
          <w:sz w:val="2"/>
          <w:szCs w:val="2"/>
        </w:rPr>
        <w:sectPr w:rsidR="00C943B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7205"/>
        <w:gridCol w:w="1891"/>
        <w:gridCol w:w="3494"/>
        <w:gridCol w:w="1550"/>
      </w:tblGrid>
      <w:tr w:rsidR="00C943B6">
        <w:trPr>
          <w:trHeight w:hRule="exact" w:val="57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left="140" w:firstLine="0"/>
            </w:pPr>
            <w:r>
              <w:lastRenderedPageBreak/>
              <w:t>9.17.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78" w:lineRule="exact"/>
              <w:ind w:firstLine="0"/>
            </w:pPr>
            <w:r>
              <w:t>Составление актов обследования ЖБУ детей-сирот и детей, оставшихся без попечения родителей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октябрь, май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/>
              <w:ind w:firstLine="0"/>
            </w:pPr>
            <w:r>
              <w:t>социальный педагог, руководители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60" w:line="240" w:lineRule="exact"/>
              <w:ind w:firstLine="0"/>
            </w:pPr>
            <w:r>
              <w:t>акт</w:t>
            </w:r>
          </w:p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60" w:after="0" w:line="240" w:lineRule="exact"/>
              <w:ind w:firstLine="0"/>
            </w:pPr>
            <w:r>
              <w:t>обследован.</w:t>
            </w:r>
          </w:p>
        </w:tc>
      </w:tr>
      <w:tr w:rsidR="00C943B6">
        <w:trPr>
          <w:trHeight w:hRule="exact" w:val="2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1"/>
              </w:rPr>
              <w:t>10.</w:t>
            </w:r>
          </w:p>
        </w:tc>
        <w:tc>
          <w:tcPr>
            <w:tcW w:w="14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Экологическое направление</w:t>
            </w:r>
          </w:p>
        </w:tc>
      </w:tr>
      <w:tr w:rsidR="00C943B6">
        <w:trPr>
          <w:trHeight w:hRule="exact" w:val="8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left="140" w:firstLine="0"/>
            </w:pPr>
            <w:r>
              <w:t>10.1.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78" w:lineRule="exact"/>
              <w:ind w:firstLine="0"/>
            </w:pPr>
            <w:r>
              <w:t>Городская экологическая акциях по древонасаждению ««Посади дерево Победы»»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апрель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78" w:lineRule="exact"/>
              <w:ind w:firstLine="0"/>
            </w:pPr>
            <w:r>
              <w:t>преподаватель математического и общего естественнонаучного цикла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left="140" w:firstLine="0"/>
            </w:pPr>
            <w:r>
              <w:t>10.2.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6F70B3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83" w:lineRule="exact"/>
              <w:ind w:firstLine="0"/>
            </w:pPr>
            <w:r>
              <w:t>Г</w:t>
            </w:r>
            <w:r w:rsidR="000D3970">
              <w:t>ородская научно-практическая конференция «Академия юных исследователей 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по графику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78" w:lineRule="exact"/>
              <w:ind w:firstLine="0"/>
            </w:pPr>
            <w:r>
              <w:t>преподаватель математического и общего естественнонаучного цикла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8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left="140" w:firstLine="0"/>
            </w:pPr>
            <w:r>
              <w:t>10.3.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78" w:lineRule="exact"/>
              <w:ind w:firstLine="0"/>
            </w:pPr>
            <w:r>
              <w:t>Выпуск радиогазеты посвященный Дню защиты от экологической опасности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март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/>
              <w:ind w:firstLine="0"/>
            </w:pPr>
            <w:r>
              <w:t>преподаватель математического и общего естественнонаучного цикла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8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left="140" w:firstLine="0"/>
            </w:pPr>
            <w:r>
              <w:t>10.4.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Экскурсия в эколого-краеведческий музей города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60" w:line="240" w:lineRule="exact"/>
              <w:ind w:left="220" w:firstLine="0"/>
            </w:pPr>
            <w:r>
              <w:t>октябрь-</w:t>
            </w:r>
          </w:p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60" w:after="0" w:line="240" w:lineRule="exact"/>
              <w:ind w:left="220" w:firstLine="0"/>
            </w:pPr>
            <w:r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/>
              <w:ind w:firstLine="0"/>
            </w:pPr>
            <w:r>
              <w:t>преподаватель математического и общего естественнонаучного цикла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отчет</w:t>
            </w:r>
          </w:p>
        </w:tc>
      </w:tr>
      <w:tr w:rsidR="00C943B6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left="140" w:firstLine="0"/>
            </w:pPr>
            <w:r>
              <w:t>10.5.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78" w:lineRule="exact"/>
              <w:ind w:firstLine="0"/>
            </w:pPr>
            <w:r>
              <w:t xml:space="preserve">Викторина «Эколого-географическое обозрение по страницам Красной книги </w:t>
            </w:r>
            <w:r>
              <w:rPr>
                <w:rStyle w:val="21"/>
              </w:rPr>
              <w:t>РО»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декабрь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  <w:tr w:rsidR="00C943B6">
        <w:trPr>
          <w:trHeight w:hRule="exact" w:val="5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left="140" w:firstLine="0"/>
            </w:pPr>
            <w:r>
              <w:t>10.6.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78" w:lineRule="exact"/>
              <w:ind w:firstLine="0"/>
            </w:pPr>
            <w:r>
              <w:t>Всемирный день Земли Экологический десант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left="220" w:firstLine="0"/>
            </w:pPr>
            <w:r>
              <w:t>апрель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руководители групп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3B6" w:rsidRDefault="000D3970">
            <w:pPr>
              <w:pStyle w:val="20"/>
              <w:framePr w:w="14856" w:h="5414" w:wrap="none" w:vAnchor="page" w:hAnchor="page" w:x="919" w:y="495"/>
              <w:shd w:val="clear" w:color="auto" w:fill="auto"/>
              <w:spacing w:before="0" w:after="0" w:line="240" w:lineRule="exact"/>
              <w:ind w:firstLine="0"/>
            </w:pPr>
            <w:r>
              <w:t>фотоотчет</w:t>
            </w:r>
          </w:p>
        </w:tc>
      </w:tr>
    </w:tbl>
    <w:p w:rsidR="00C943B6" w:rsidRDefault="00C943B6">
      <w:pPr>
        <w:framePr w:wrap="none" w:vAnchor="page" w:hAnchor="page" w:x="10644" w:y="6815"/>
      </w:pPr>
    </w:p>
    <w:p w:rsidR="00C943B6" w:rsidRDefault="00C943B6" w:rsidP="006F70B3">
      <w:pPr>
        <w:pStyle w:val="120"/>
        <w:framePr w:wrap="none" w:vAnchor="page" w:hAnchor="page" w:x="10768" w:y="6641"/>
        <w:shd w:val="clear" w:color="auto" w:fill="auto"/>
        <w:spacing w:line="400" w:lineRule="exact"/>
      </w:pPr>
    </w:p>
    <w:p w:rsidR="00C943B6" w:rsidRDefault="000D3970">
      <w:pPr>
        <w:pStyle w:val="20"/>
        <w:framePr w:wrap="none" w:vAnchor="page" w:hAnchor="page" w:x="1034" w:y="7340"/>
        <w:shd w:val="clear" w:color="auto" w:fill="auto"/>
        <w:spacing w:before="0" w:after="0" w:line="240" w:lineRule="exact"/>
        <w:ind w:firstLine="0"/>
      </w:pPr>
      <w:r>
        <w:t>Заместитель директора по УВР</w:t>
      </w:r>
    </w:p>
    <w:p w:rsidR="00C943B6" w:rsidRDefault="000D3970">
      <w:pPr>
        <w:pStyle w:val="20"/>
        <w:framePr w:wrap="none" w:vAnchor="page" w:hAnchor="page" w:x="11608" w:y="7321"/>
        <w:shd w:val="clear" w:color="auto" w:fill="auto"/>
        <w:spacing w:before="0" w:after="0" w:line="240" w:lineRule="exact"/>
        <w:ind w:firstLine="0"/>
      </w:pPr>
      <w:r>
        <w:t>Т.И. Громатунова</w:t>
      </w:r>
    </w:p>
    <w:p w:rsidR="00C943B6" w:rsidRDefault="00C943B6">
      <w:pPr>
        <w:rPr>
          <w:sz w:val="2"/>
          <w:szCs w:val="2"/>
        </w:rPr>
      </w:pPr>
    </w:p>
    <w:sectPr w:rsidR="00C943B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89" w:rsidRDefault="00584E89">
      <w:r>
        <w:separator/>
      </w:r>
    </w:p>
  </w:endnote>
  <w:endnote w:type="continuationSeparator" w:id="0">
    <w:p w:rsidR="00584E89" w:rsidRDefault="0058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89" w:rsidRDefault="00584E89"/>
  </w:footnote>
  <w:footnote w:type="continuationSeparator" w:id="0">
    <w:p w:rsidR="00584E89" w:rsidRDefault="00584E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363C4"/>
    <w:multiLevelType w:val="multilevel"/>
    <w:tmpl w:val="311C5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954DD"/>
    <w:multiLevelType w:val="multilevel"/>
    <w:tmpl w:val="CF56B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943B6"/>
    <w:rsid w:val="000D3970"/>
    <w:rsid w:val="00584E89"/>
    <w:rsid w:val="006F70B3"/>
    <w:rsid w:val="00C872A6"/>
    <w:rsid w:val="00C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6CB77D-CD49-4684-8727-1A977730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-1pt">
    <w:name w:val="Основной текст (2) + 10;5 pt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32pt">
    <w:name w:val="Основной текст (2) + CordiaUPC;32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Impact11pt1pt">
    <w:name w:val="Основной текст (2) + Impact;11 pt;Интервал 1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Impact11pt">
    <w:name w:val="Основной текст (2) + Impact;11 pt"/>
    <w:basedOn w:val="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0"/>
      <w:szCs w:val="4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David" w:eastAsia="David" w:hAnsi="David" w:cs="David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51">
    <w:name w:val="Основной текст (5)"/>
    <w:basedOn w:val="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David" w:eastAsia="David" w:hAnsi="David" w:cs="David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274" w:lineRule="exact"/>
      <w:ind w:hanging="8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ind w:hanging="52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4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David" w:eastAsia="David" w:hAnsi="David" w:cs="David"/>
      <w:sz w:val="48"/>
      <w:szCs w:val="4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David" w:eastAsia="David" w:hAnsi="David" w:cs="David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9CFA-48C7-42A8-B3DB-3DFAC432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4057</Words>
  <Characters>23127</Characters>
  <Application>Microsoft Office Word</Application>
  <DocSecurity>0</DocSecurity>
  <Lines>192</Lines>
  <Paragraphs>54</Paragraphs>
  <ScaleCrop>false</ScaleCrop>
  <Company/>
  <LinksUpToDate>false</LinksUpToDate>
  <CharactersWithSpaces>27130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Воспитатели</cp:lastModifiedBy>
  <cp:revision>3</cp:revision>
  <dcterms:created xsi:type="dcterms:W3CDTF">2022-10-28T12:19:00Z</dcterms:created>
  <dcterms:modified xsi:type="dcterms:W3CDTF">2022-10-29T06:06:00Z</dcterms:modified>
</cp:coreProperties>
</file>