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7D" w:rsidRPr="00E536A8" w:rsidRDefault="00E536A8">
      <w:pPr>
        <w:rPr>
          <w:rFonts w:ascii="Times New Roman" w:hAnsi="Times New Roman" w:cs="Times New Roman"/>
          <w:b/>
          <w:sz w:val="28"/>
          <w:szCs w:val="28"/>
        </w:rPr>
      </w:pPr>
      <w:r w:rsidRPr="00E536A8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5E4F7D" w:rsidRPr="00E536A8">
        <w:rPr>
          <w:rFonts w:ascii="Times New Roman" w:hAnsi="Times New Roman" w:cs="Times New Roman"/>
          <w:b/>
          <w:sz w:val="28"/>
          <w:szCs w:val="28"/>
        </w:rPr>
        <w:t xml:space="preserve">43.02.13 </w:t>
      </w:r>
      <w:r w:rsidRPr="00E536A8">
        <w:rPr>
          <w:rFonts w:ascii="Times New Roman" w:hAnsi="Times New Roman" w:cs="Times New Roman"/>
          <w:b/>
          <w:sz w:val="28"/>
          <w:szCs w:val="28"/>
        </w:rPr>
        <w:t>Технология парикмахерского искусства</w:t>
      </w:r>
    </w:p>
    <w:tbl>
      <w:tblPr>
        <w:tblStyle w:val="a4"/>
        <w:tblW w:w="10314" w:type="dxa"/>
        <w:tblInd w:w="-743" w:type="dxa"/>
        <w:tblLook w:val="04A0" w:firstRow="1" w:lastRow="0" w:firstColumn="1" w:lastColumn="0" w:noHBand="0" w:noVBand="1"/>
      </w:tblPr>
      <w:tblGrid>
        <w:gridCol w:w="1484"/>
        <w:gridCol w:w="8830"/>
      </w:tblGrid>
      <w:tr w:rsidR="00CE5A65" w:rsidRPr="00CE5A65" w:rsidTr="00E536A8">
        <w:tc>
          <w:tcPr>
            <w:tcW w:w="1484" w:type="dxa"/>
          </w:tcPr>
          <w:p w:rsidR="00CE5A65" w:rsidRPr="00CE5A65" w:rsidRDefault="00CE5A65" w:rsidP="00C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65">
              <w:rPr>
                <w:rFonts w:ascii="Times New Roman" w:hAnsi="Times New Roman" w:cs="Times New Roman"/>
                <w:sz w:val="24"/>
                <w:szCs w:val="24"/>
              </w:rPr>
              <w:t>ОГСЭ. 01 Основы философии</w:t>
            </w:r>
            <w:r w:rsidRPr="00CE5A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30" w:type="dxa"/>
          </w:tcPr>
          <w:p w:rsidR="00CE5A65" w:rsidRPr="00CE5A65" w:rsidRDefault="00AC7C8C" w:rsidP="00C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5A65" w:rsidRPr="00EF2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http://lib.ru/FILOSOF/</w:t>
              </w:r>
            </w:hyperlink>
          </w:p>
          <w:p w:rsidR="00CE5A65" w:rsidRDefault="00AC7C8C" w:rsidP="00C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5A65" w:rsidRPr="00EF2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https://nsportal.ru/npo-spo/gumanitarnye-nauki/library/2018/12/10/lektsionnyy-material-po-distsipline-ogse-01-osnovy</w:t>
              </w:r>
            </w:hyperlink>
          </w:p>
          <w:p w:rsidR="00CE5A65" w:rsidRPr="00CE5A65" w:rsidRDefault="00AC7C8C" w:rsidP="00CE5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E5A65" w:rsidRPr="00EF2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https://www.filosofa.net/</w:t>
              </w:r>
            </w:hyperlink>
          </w:p>
        </w:tc>
      </w:tr>
      <w:tr w:rsidR="00CE5A65" w:rsidRPr="00AC7C8C" w:rsidTr="00E536A8">
        <w:tc>
          <w:tcPr>
            <w:tcW w:w="1484" w:type="dxa"/>
          </w:tcPr>
          <w:p w:rsidR="00CE5A65" w:rsidRPr="00757341" w:rsidRDefault="00C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65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8830" w:type="dxa"/>
          </w:tcPr>
          <w:p w:rsidR="00CE5A65" w:rsidRDefault="00CE5A65" w:rsidP="00CE5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Behance</w:t>
            </w:r>
            <w:proofErr w:type="spellEnd"/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Best of </w:t>
            </w:r>
            <w:proofErr w:type="spellStart"/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Behance</w:t>
            </w:r>
            <w:proofErr w:type="spellEnd"/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Projects featured today by our curators </w:t>
            </w:r>
            <w:hyperlink r:id="rId8" w:history="1">
              <w:r w:rsidRPr="00EF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https://www.behance.net/</w:t>
              </w:r>
            </w:hyperlink>
          </w:p>
          <w:p w:rsidR="00CE5A65" w:rsidRDefault="00CE5A65" w:rsidP="00C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65">
              <w:rPr>
                <w:rFonts w:ascii="Times New Roman" w:hAnsi="Times New Roman" w:cs="Times New Roman"/>
                <w:sz w:val="24"/>
                <w:szCs w:val="24"/>
              </w:rPr>
              <w:t>2. Онлайн-школа «</w:t>
            </w:r>
            <w:proofErr w:type="spellStart"/>
            <w:r w:rsidRPr="00CE5A65">
              <w:rPr>
                <w:rFonts w:ascii="Times New Roman" w:hAnsi="Times New Roman" w:cs="Times New Roman"/>
                <w:sz w:val="24"/>
                <w:szCs w:val="24"/>
              </w:rPr>
              <w:t>Инглекс</w:t>
            </w:r>
            <w:proofErr w:type="spellEnd"/>
            <w:r w:rsidRPr="00CE5A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Pr="00EF2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https://englex.ru/teachers-subscribe/</w:t>
              </w:r>
            </w:hyperlink>
          </w:p>
          <w:p w:rsidR="00CE5A65" w:rsidRDefault="00CE5A65" w:rsidP="00CE5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3 .</w:t>
            </w:r>
            <w:proofErr w:type="gramEnd"/>
            <w:r w:rsidRPr="00C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Pinterest </w:t>
            </w:r>
            <w:hyperlink r:id="rId10" w:history="1">
              <w:r w:rsidRPr="00EF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https://ru.pinterest.com/</w:t>
              </w:r>
            </w:hyperlink>
          </w:p>
          <w:p w:rsidR="00CE5A65" w:rsidRPr="00CE5A65" w:rsidRDefault="00CE5A65" w:rsidP="00CE5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5A65" w:rsidRPr="00CE5A65" w:rsidTr="00E536A8">
        <w:tc>
          <w:tcPr>
            <w:tcW w:w="1484" w:type="dxa"/>
          </w:tcPr>
          <w:p w:rsidR="00CE5A65" w:rsidRPr="00CE5A65" w:rsidRDefault="00C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65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культура/Адаптивная физическая культура</w:t>
            </w:r>
          </w:p>
        </w:tc>
        <w:tc>
          <w:tcPr>
            <w:tcW w:w="8830" w:type="dxa"/>
          </w:tcPr>
          <w:p w:rsidR="00E536A8" w:rsidRP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>1. Российская электронная школа</w:t>
            </w:r>
          </w:p>
          <w:p w:rsidR="00E536A8" w:rsidRDefault="00AC7C8C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https://resh.edu.ru/class/10/</w:t>
              </w:r>
            </w:hyperlink>
          </w:p>
          <w:p w:rsidR="00E536A8" w:rsidRDefault="00AC7C8C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https://resh.edu.ru./class /11/</w:t>
              </w:r>
            </w:hyperlink>
          </w:p>
          <w:p w:rsidR="00AC7C8C" w:rsidRP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>2. Сайт «</w:t>
            </w:r>
            <w:proofErr w:type="spellStart"/>
            <w:r w:rsidRPr="00E536A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E536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3" w:history="1">
              <w:r w:rsidR="00AC7C8C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https://www.fizkult-ura.ru/</w:t>
              </w:r>
            </w:hyperlink>
          </w:p>
          <w:p w:rsidR="00AC7C8C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 xml:space="preserve">3. Журнал "Теория и практика физической культуры" </w:t>
            </w:r>
          </w:p>
          <w:p w:rsidR="00AC7C8C" w:rsidRPr="00E536A8" w:rsidRDefault="00AC7C8C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http://lib.sportedu.ru/Press/TPFK/2006N6/Index.htm</w:t>
              </w:r>
            </w:hyperlink>
          </w:p>
          <w:p w:rsidR="00AC7C8C" w:rsidRP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Российский учебник: </w:t>
            </w:r>
            <w:proofErr w:type="spellStart"/>
            <w:r w:rsidRPr="00E536A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536A8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методическая литература, учебники </w:t>
            </w:r>
            <w:hyperlink r:id="rId15" w:history="1">
              <w:r w:rsidR="00AC7C8C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https://rosuchebnik.ru/</w:t>
              </w:r>
            </w:hyperlink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16" w:history="1">
              <w:r w:rsidR="00AC7C8C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http://school-collection.edu.ru/catalog/teacher</w:t>
              </w:r>
            </w:hyperlink>
          </w:p>
          <w:p w:rsidR="00CE5A65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17" w:history="1">
              <w:r w:rsidR="00AC7C8C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http://www.fizkulturavshkole.ru/</w:t>
              </w:r>
            </w:hyperlink>
          </w:p>
          <w:p w:rsidR="00AC7C8C" w:rsidRPr="00CE5A65" w:rsidRDefault="00AC7C8C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Tr="00E536A8">
        <w:tc>
          <w:tcPr>
            <w:tcW w:w="1484" w:type="dxa"/>
          </w:tcPr>
          <w:p w:rsidR="005E4F7D" w:rsidRPr="00757341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41">
              <w:rPr>
                <w:rFonts w:ascii="Times New Roman" w:hAnsi="Times New Roman" w:cs="Times New Roman"/>
                <w:sz w:val="24"/>
                <w:szCs w:val="24"/>
              </w:rPr>
              <w:t>ОП.05 Санитария и гигиена парикмахерских услуг</w:t>
            </w:r>
          </w:p>
        </w:tc>
        <w:tc>
          <w:tcPr>
            <w:tcW w:w="8830" w:type="dxa"/>
          </w:tcPr>
          <w:p w:rsidR="004C4685" w:rsidRDefault="004C4685" w:rsidP="004C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документы. СанПиН для парикмахеров. </w:t>
            </w:r>
            <w:hyperlink r:id="rId18" w:history="1">
              <w:r w:rsidR="00757341" w:rsidRPr="00AF31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https://www.garant.ru/products/ipo/prime/doc/400063274/</w:t>
              </w:r>
            </w:hyperlink>
          </w:p>
          <w:p w:rsidR="00757341" w:rsidRPr="00A94848" w:rsidRDefault="00E536A8" w:rsidP="004C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2.Словарь косметологических терминов, красота и здоровье  </w:t>
            </w:r>
            <w:hyperlink r:id="rId19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http://www.вокабула.рф/словари/большой-латинско-русский-словарь/epidermis</w:t>
              </w:r>
            </w:hyperlink>
          </w:p>
          <w:p w:rsidR="005E4F7D" w:rsidRDefault="005E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85" w:rsidTr="00E536A8">
        <w:tc>
          <w:tcPr>
            <w:tcW w:w="1484" w:type="dxa"/>
          </w:tcPr>
          <w:p w:rsidR="005E4F7D" w:rsidRPr="00757341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41">
              <w:rPr>
                <w:rFonts w:ascii="Times New Roman" w:hAnsi="Times New Roman" w:cs="Times New Roman"/>
                <w:sz w:val="24"/>
                <w:szCs w:val="24"/>
              </w:rPr>
              <w:t>ОП.06 Основы анатомии и физиологии кожи и волос</w:t>
            </w:r>
          </w:p>
        </w:tc>
        <w:tc>
          <w:tcPr>
            <w:tcW w:w="8830" w:type="dxa"/>
          </w:tcPr>
          <w:p w:rsidR="00E536A8" w:rsidRPr="00E21C54" w:rsidRDefault="00E536A8" w:rsidP="00E53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волоса. Химический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волоса. </w:t>
            </w:r>
            <w:hyperlink r:id="rId20" w:history="1">
              <w:r w:rsidRPr="00E21C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https://academia</w:t>
              </w:r>
            </w:hyperlink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moscow.ru/</w:t>
            </w:r>
            <w:proofErr w:type="spellStart"/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ftp_share</w:t>
            </w:r>
            <w:proofErr w:type="spellEnd"/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/_books/fragments/fragment_22768.pdf</w:t>
            </w:r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Трихология</w:t>
            </w:r>
            <w:proofErr w:type="spellEnd"/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волосах</w:t>
            </w:r>
            <w:r w:rsidRPr="00E2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Приччины</w:t>
            </w:r>
            <w:proofErr w:type="spellEnd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 облысения волос. </w:t>
            </w:r>
            <w:hyperlink r:id="rId21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E536A8" w:rsidRPr="004C4685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Строение волоса. Химический состав волоса. https://academia-moscow.ru/ftp_share/_books/fragments/fragment_22768.pdf</w:t>
            </w:r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ихология. Наука о волосах. Прич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ины облысения волос. </w:t>
            </w:r>
            <w:hyperlink r:id="rId22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E536A8" w:rsidRPr="00A515AF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кожи и волос  </w:t>
            </w:r>
            <w:hyperlink r:id="rId23" w:history="1">
              <w:r w:rsidRPr="00A51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http://www.medical-enc.ru/kosmetologia/kozha.shtml</w:t>
              </w:r>
            </w:hyperlink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6A8" w:rsidRPr="00DB00DC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. Анатомия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изиология кожи и волос, 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http://fortunita.info/skin/kozha.ht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диагностика заболевания волос. Курсы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Профессиональная косметика для волос. 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https://www.tricholog.ru/</w:t>
              </w:r>
            </w:hyperlink>
          </w:p>
          <w:p w:rsidR="005E4F7D" w:rsidRPr="004C4685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Tr="00E536A8">
        <w:tc>
          <w:tcPr>
            <w:tcW w:w="1484" w:type="dxa"/>
          </w:tcPr>
          <w:p w:rsidR="005E4F7D" w:rsidRPr="00757341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41">
              <w:rPr>
                <w:rFonts w:ascii="Times New Roman" w:hAnsi="Times New Roman" w:cs="Times New Roman"/>
                <w:sz w:val="24"/>
                <w:szCs w:val="24"/>
              </w:rPr>
              <w:t>ОП.07 Материаловедение</w:t>
            </w:r>
          </w:p>
        </w:tc>
        <w:tc>
          <w:tcPr>
            <w:tcW w:w="8830" w:type="dxa"/>
          </w:tcPr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кислотности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влияние на волосы. 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парикмахерских услуг.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учета расходных материалов в салоне красоты. </w:t>
            </w:r>
            <w:proofErr w:type="spellStart"/>
            <w:r w:rsidRPr="00B92F73">
              <w:rPr>
                <w:rFonts w:ascii="Times New Roman" w:hAnsi="Times New Roman" w:cs="Times New Roman"/>
                <w:sz w:val="24"/>
                <w:szCs w:val="24"/>
              </w:rPr>
              <w:t>laimalux.pro›blog</w:t>
            </w:r>
            <w:proofErr w:type="spellEnd"/>
            <w:r w:rsidRPr="00B92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F73">
              <w:rPr>
                <w:rFonts w:ascii="Times New Roman" w:hAnsi="Times New Roman" w:cs="Times New Roman"/>
                <w:sz w:val="24"/>
                <w:szCs w:val="24"/>
              </w:rPr>
              <w:t>chto_takoe_ph_i_kak_on_vliyaet</w:t>
            </w:r>
            <w:proofErr w:type="spellEnd"/>
            <w:r w:rsidRPr="00B92F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кислотности </w:t>
            </w:r>
            <w:proofErr w:type="spellStart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.  Значение </w:t>
            </w:r>
            <w:proofErr w:type="spellStart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парикмахерских услуг. </w:t>
            </w:r>
            <w:hyperlink r:id="rId25" w:history="1">
              <w:r w:rsidRPr="00B531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7D" w:rsidRPr="004C4685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Tr="00E536A8">
        <w:tc>
          <w:tcPr>
            <w:tcW w:w="1484" w:type="dxa"/>
          </w:tcPr>
          <w:p w:rsidR="005E4F7D" w:rsidRPr="00757341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02.02 Моделирование причесок различного назначения с учетом индивидуальных тенденций моды</w:t>
            </w:r>
          </w:p>
        </w:tc>
        <w:tc>
          <w:tcPr>
            <w:tcW w:w="8830" w:type="dxa"/>
          </w:tcPr>
          <w:p w:rsidR="005E4F7D" w:rsidRDefault="00E536A8" w:rsidP="005E4F7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4685" w:rsidRPr="004C4685">
              <w:rPr>
                <w:rFonts w:ascii="Times New Roman" w:hAnsi="Times New Roman" w:cs="Times New Roman"/>
                <w:sz w:val="24"/>
                <w:szCs w:val="24"/>
              </w:rPr>
              <w:t>Георгий Кот. Сложные и простые укладки волос. Повседневные, свадебные прически.</w:t>
            </w:r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757341" w:rsidRPr="00AF31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https://youtube.com/@user-by8eo8lp6i?si=1gNJlbDn1x-xvDdX</w:t>
              </w:r>
            </w:hyperlink>
          </w:p>
          <w:p w:rsidR="00E536A8" w:rsidRPr="000E64CA" w:rsidRDefault="00E536A8" w:rsidP="00E536A8">
            <w:pPr>
              <w:pStyle w:val="a5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Библиотека. Парикмахерское искусство. Статьи и книги по парикмахерскому искусству. Парикмахерские работы, женские причёски, мужские причёски, моделирование причёсок, уход за волосами, окраска </w:t>
            </w:r>
            <w:hyperlink r:id="rId27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http://rasti-kosa.ru/books/</w:t>
              </w:r>
            </w:hyperlink>
          </w:p>
          <w:p w:rsidR="00E536A8" w:rsidRPr="000E64CA" w:rsidRDefault="00E536A8" w:rsidP="00E536A8">
            <w:pPr>
              <w:pStyle w:val="a5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Свадебная прическа низкий пучок https://yandex.ru/video/preview/5027728953276133665?from=tabbar&amp;has_translations_incut=1&amp;parent-reqid=1695841880737614-816843873720358593-balancer-l7leveler-kubr-yp-vla-104-BAL-1650&amp;text=свадебные+прически </w:t>
            </w:r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4.  Свадебные </w:t>
            </w:r>
            <w:proofErr w:type="gramStart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>прически .</w:t>
            </w:r>
            <w:proofErr w:type="gramEnd"/>
            <w:r w:rsidRPr="000E64CA">
              <w:rPr>
                <w:rFonts w:ascii="Times New Roman" w:hAnsi="Times New Roman" w:cs="Times New Roman"/>
                <w:sz w:val="24"/>
                <w:szCs w:val="24"/>
              </w:rPr>
              <w:t xml:space="preserve"> Хвост в восточном стиле. https://yandex.ru/video/preview/4405701616844428105?from=tabbar&amp;has_translations_incut=1&amp;parent-reqid=1695841880737614-816843873720358593-balancer-l7leveler-kubr-yp-vla-104-BAL-1650&amp;text=свадебные+прически</w:t>
            </w:r>
          </w:p>
          <w:p w:rsidR="00AC7C8C" w:rsidRDefault="00AC7C8C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E4F7D" w:rsidRPr="004C4685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Tr="00E536A8">
        <w:tc>
          <w:tcPr>
            <w:tcW w:w="1484" w:type="dxa"/>
          </w:tcPr>
          <w:p w:rsidR="005E4F7D" w:rsidRPr="00757341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41">
              <w:rPr>
                <w:rFonts w:ascii="Times New Roman" w:hAnsi="Times New Roman" w:cs="Times New Roman"/>
                <w:sz w:val="24"/>
                <w:szCs w:val="24"/>
              </w:rPr>
              <w:t>МДК 04.01 Технология типовых парикмахерских услуг</w:t>
            </w:r>
          </w:p>
        </w:tc>
        <w:tc>
          <w:tcPr>
            <w:tcW w:w="8830" w:type="dxa"/>
          </w:tcPr>
          <w:p w:rsidR="00E536A8" w:rsidRPr="004E7A68" w:rsidRDefault="00E536A8" w:rsidP="00E536A8">
            <w:pPr>
              <w:pStyle w:val="a5"/>
              <w:numPr>
                <w:ilvl w:val="0"/>
                <w:numId w:val="3"/>
              </w:numPr>
              <w:ind w:left="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классы.  Расчеты, подбор формулы. Схема окрашивания. Растяжка цвета. </w:t>
            </w:r>
            <w:hyperlink r:id="rId28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E536A8" w:rsidRPr="004E7A68" w:rsidRDefault="00E536A8" w:rsidP="00E536A8">
            <w:pPr>
              <w:pStyle w:val="a5"/>
              <w:numPr>
                <w:ilvl w:val="0"/>
                <w:numId w:val="3"/>
              </w:numPr>
              <w:ind w:left="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Базовая короткая женская стрижка </w:t>
            </w:r>
            <w:hyperlink r:id="rId29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https://yandex.ru/video/preview/8716837901067076856?from=tabbar&amp;has_translations_incut=1&amp;parent-reqid=1695843506874690-13213674772032038281-balancer-l7leveler-kubr-yp-vla-104-BAL-9688&amp;text=базовые+стрижки</w:t>
              </w:r>
            </w:hyperlink>
          </w:p>
          <w:p w:rsidR="00E536A8" w:rsidRPr="004E7A68" w:rsidRDefault="00E536A8" w:rsidP="00E536A8">
            <w:pPr>
              <w:pStyle w:val="a5"/>
              <w:numPr>
                <w:ilvl w:val="0"/>
                <w:numId w:val="3"/>
              </w:numPr>
              <w:ind w:left="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 xml:space="preserve">Базовые формы стрижек </w:t>
            </w:r>
            <w:hyperlink r:id="rId30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https://yandex.ru/video/preview/10607355204259334110?text=базовые%20формы%20стрижки%20монолитная&amp;path=yandex_search&amp;parent-reqid=1695843703087906-2692240450884319791-balancer-l7leveler-kubr-yp-vla-104-BAL-2732&amp;from_type=vast</w:t>
              </w:r>
            </w:hyperlink>
          </w:p>
          <w:p w:rsidR="00E536A8" w:rsidRPr="004E7A68" w:rsidRDefault="00E536A8" w:rsidP="00E536A8">
            <w:pPr>
              <w:pStyle w:val="a5"/>
              <w:numPr>
                <w:ilvl w:val="0"/>
                <w:numId w:val="3"/>
              </w:numPr>
              <w:ind w:left="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68">
              <w:rPr>
                <w:rFonts w:ascii="Times New Roman" w:hAnsi="Times New Roman" w:cs="Times New Roman"/>
                <w:sz w:val="24"/>
                <w:szCs w:val="24"/>
              </w:rPr>
              <w:t>Структуры основных форм стрижек</w:t>
            </w:r>
            <w:r w:rsidRPr="004E7A68">
              <w:t xml:space="preserve"> </w:t>
            </w:r>
            <w:hyperlink r:id="rId31" w:history="1">
              <w:r w:rsidRPr="004E7A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https://studopedia.ru/27_13679_strukturi-osnovnih-form-strizhek.html</w:t>
              </w:r>
            </w:hyperlink>
          </w:p>
          <w:p w:rsidR="00757341" w:rsidRPr="004C4685" w:rsidRDefault="0075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Tr="00E536A8">
        <w:tc>
          <w:tcPr>
            <w:tcW w:w="1484" w:type="dxa"/>
          </w:tcPr>
          <w:p w:rsidR="005E4F7D" w:rsidRPr="00757341" w:rsidRDefault="005E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41">
              <w:rPr>
                <w:rFonts w:ascii="Times New Roman" w:hAnsi="Times New Roman" w:cs="Times New Roman"/>
                <w:sz w:val="24"/>
                <w:szCs w:val="24"/>
              </w:rPr>
              <w:t>МДК 01.01 Современные технологии парикмахерского искусства</w:t>
            </w:r>
          </w:p>
        </w:tc>
        <w:tc>
          <w:tcPr>
            <w:tcW w:w="8830" w:type="dxa"/>
          </w:tcPr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Кувватов</w:t>
            </w:r>
            <w:proofErr w:type="spellEnd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. Окрашивание волос. </w:t>
            </w:r>
            <w:proofErr w:type="spellStart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. Игра цвета. </w:t>
            </w:r>
            <w:hyperlink r:id="rId32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Окрашивание.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https://yandex.ru/video/preview/10226313968484003735?from=tabbar&amp;parent-reqid=1695839090349806-17490967544587210982-balancer-l7leveler-kubr-yp-vla-95-BAL-7819&amp;text=александр+кувватов+игра+цвета</w:t>
              </w:r>
            </w:hyperlink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Специальный проект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Онлайн обучение. </w:t>
            </w:r>
          </w:p>
          <w:p w:rsidR="00E536A8" w:rsidRDefault="00AC7C8C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536A8"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https://yandex.ru/video/preview/6909253242390888531?from=tabbar&amp;parent-reqid=1695839090349806-17490967544587210982-balancer-l7leveler-kubr-yp-vla-95-BAL-7819&amp;text=александр+кувватов+игра+цвета</w:t>
              </w:r>
            </w:hyperlink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Книга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Кувватова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  <w:hyperlink r:id="rId35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https://www.studmed.ru/view/kuvvatov-as-iskusstvo-cveta_5e3c6e37a4b.html</w:t>
              </w:r>
            </w:hyperlink>
          </w:p>
          <w:p w:rsidR="00757341" w:rsidRPr="004C4685" w:rsidRDefault="0075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8" w:rsidTr="00E536A8">
        <w:tc>
          <w:tcPr>
            <w:tcW w:w="1484" w:type="dxa"/>
          </w:tcPr>
          <w:p w:rsidR="00E536A8" w:rsidRP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t>МДК 02.01 Технология выполнения постижерных изделий из натуральных и искусственн</w:t>
            </w:r>
            <w:r w:rsidRPr="00E5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волос</w:t>
            </w:r>
          </w:p>
        </w:tc>
        <w:tc>
          <w:tcPr>
            <w:tcW w:w="8830" w:type="dxa"/>
          </w:tcPr>
          <w:p w:rsidR="00E536A8" w:rsidRDefault="00E536A8" w:rsidP="00E536A8">
            <w:pPr>
              <w:pStyle w:val="a5"/>
              <w:numPr>
                <w:ilvl w:val="0"/>
                <w:numId w:val="1"/>
              </w:numPr>
              <w:ind w:left="132"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Постижерные работы. Фантазийные образы. Конкурсы. Показы. </w:t>
            </w: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36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https://yandex.ru/video/preview/5047503749572924263?text=постижерные%20работы%20парикмахеров%20видео&amp;path=yandex_search&amp;parent-reqid=1695839837322952-14686489880643475553-balancer-l7leveler-kubr-yp-vla-95-BAL-778&amp;from_type=vast</w:t>
              </w:r>
            </w:hyperlink>
            <w:r w:rsidRPr="0035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6A8" w:rsidRDefault="00E536A8" w:rsidP="00E536A8">
            <w:pPr>
              <w:pStyle w:val="a5"/>
              <w:numPr>
                <w:ilvl w:val="0"/>
                <w:numId w:val="1"/>
              </w:numPr>
              <w:ind w:left="132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 xml:space="preserve">Постижерные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изделия. Технология изготовления постижерных изделий. </w:t>
            </w:r>
            <w:hyperlink r:id="rId37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https://vk.com/video-107989435_456239033</w:t>
              </w:r>
            </w:hyperlink>
          </w:p>
          <w:p w:rsidR="00E536A8" w:rsidRPr="00A515AF" w:rsidRDefault="00E536A8" w:rsidP="00E536A8">
            <w:pPr>
              <w:pStyle w:val="a5"/>
              <w:numPr>
                <w:ilvl w:val="0"/>
                <w:numId w:val="1"/>
              </w:numPr>
              <w:ind w:left="132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>Постижерное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>Подготовка волос к наращиванию.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>Кератирование прядей.</w:t>
            </w:r>
            <w:r>
              <w:t xml:space="preserve"> </w:t>
            </w:r>
            <w:hyperlink r:id="rId38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https://ok.ru/video/388198566516</w:t>
              </w:r>
            </w:hyperlink>
          </w:p>
        </w:tc>
      </w:tr>
      <w:tr w:rsidR="00E536A8" w:rsidTr="00E536A8">
        <w:tc>
          <w:tcPr>
            <w:tcW w:w="1484" w:type="dxa"/>
          </w:tcPr>
          <w:p w:rsidR="00E536A8" w:rsidRP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03.03 Стилистика и создание имиджа</w:t>
            </w:r>
          </w:p>
        </w:tc>
        <w:tc>
          <w:tcPr>
            <w:tcW w:w="8830" w:type="dxa"/>
          </w:tcPr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стилист, [Электронный ресурс]. – Режим доступа: </w:t>
            </w:r>
            <w:hyperlink r:id="rId39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http://comp-science.narod.ru/links.html</w:t>
              </w:r>
            </w:hyperlink>
          </w:p>
          <w:p w:rsidR="00E536A8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портал..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СТИЛЬ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 В ИСКУССТВЕ ПРИЧЕСКИ.</w:t>
            </w:r>
            <w:r>
              <w:t xml:space="preserve"> </w:t>
            </w:r>
            <w:hyperlink r:id="rId40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https://obrazovanie-gid.ru/pereskazy1/stil-i-moda-v-iskusstve-pricheski-kratko.html</w:t>
              </w:r>
            </w:hyperlink>
          </w:p>
          <w:p w:rsidR="00E536A8" w:rsidRPr="004C4685" w:rsidRDefault="00E536A8" w:rsidP="00E5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848" w:rsidRPr="00A94848" w:rsidRDefault="00A94848" w:rsidP="00757341">
      <w:pPr>
        <w:rPr>
          <w:rFonts w:ascii="Times New Roman" w:hAnsi="Times New Roman" w:cs="Times New Roman"/>
          <w:sz w:val="24"/>
          <w:szCs w:val="24"/>
        </w:rPr>
      </w:pPr>
    </w:p>
    <w:sectPr w:rsidR="00A94848" w:rsidRPr="00A94848" w:rsidSect="0046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8DD"/>
    <w:multiLevelType w:val="hybridMultilevel"/>
    <w:tmpl w:val="312242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4574"/>
    <w:multiLevelType w:val="hybridMultilevel"/>
    <w:tmpl w:val="CE1C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4066"/>
    <w:multiLevelType w:val="hybridMultilevel"/>
    <w:tmpl w:val="9B44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48"/>
    <w:rsid w:val="004630E6"/>
    <w:rsid w:val="004B7329"/>
    <w:rsid w:val="004C4685"/>
    <w:rsid w:val="005E4F7D"/>
    <w:rsid w:val="00757341"/>
    <w:rsid w:val="007E136E"/>
    <w:rsid w:val="00A94848"/>
    <w:rsid w:val="00AC7C8C"/>
    <w:rsid w:val="00CE5A65"/>
    <w:rsid w:val="00E5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8AE7"/>
  <w15:docId w15:val="{D3013FC5-87A4-4DD3-B0EA-FAF2DF7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84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4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" TargetMode="External"/><Relationship Id="rId18" Type="http://schemas.openxmlformats.org/officeDocument/2006/relationships/hyperlink" Target="https://www.garant.ru/products/ipo/prime/doc/400063274/" TargetMode="External"/><Relationship Id="rId26" Type="http://schemas.openxmlformats.org/officeDocument/2006/relationships/hyperlink" Target="https://youtube.com/@user-by8eo8lp6i?si=1gNJlbDn1x-xvDdX" TargetMode="External"/><Relationship Id="rId39" Type="http://schemas.openxmlformats.org/officeDocument/2006/relationships/hyperlink" Target="http://comp-science.narod.ru/links.html" TargetMode="External"/><Relationship Id="rId21" Type="http://schemas.openxmlformats.org/officeDocument/2006/relationships/hyperlink" Target="https://yandex.ru/video/touch/preview" TargetMode="External"/><Relationship Id="rId34" Type="http://schemas.openxmlformats.org/officeDocument/2006/relationships/hyperlink" Target="https://yandex.ru/video/preview/6909253242390888531?from=tabbar&amp;parent-reqid=1695839090349806-17490967544587210982-balancer-l7leveler-kubr-yp-vla-95-BAL-7819&amp;text=&#1072;&#1083;&#1077;&#1082;&#1089;&#1072;&#1085;&#1076;&#1088;+&#1082;&#1091;&#1074;&#1074;&#1072;&#1090;&#1086;&#1074;+&#1080;&#1075;&#1088;&#1072;+&#1094;&#1074;&#1077;&#1090;&#1072;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ilosof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teacher" TargetMode="External"/><Relationship Id="rId20" Type="http://schemas.openxmlformats.org/officeDocument/2006/relationships/hyperlink" Target="https://academia" TargetMode="External"/><Relationship Id="rId29" Type="http://schemas.openxmlformats.org/officeDocument/2006/relationships/hyperlink" Target="https://yandex.ru/video/preview/8716837901067076856?from=tabbar&amp;has_translations_incut=1&amp;parent-reqid=1695843506874690-13213674772032038281-balancer-l7leveler-kubr-yp-vla-104-BAL-9688&amp;text=&#1073;&#1072;&#1079;&#1086;&#1074;&#1099;&#1077;+&#1089;&#1090;&#1088;&#1080;&#1078;&#1082;&#1080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gumanitarnye-nauki/library/2018/12/10/lektsionnyy-material-po-distsipline-ogse-01-osnovy" TargetMode="External"/><Relationship Id="rId11" Type="http://schemas.openxmlformats.org/officeDocument/2006/relationships/hyperlink" Target="https://resh.edu.ru/class/10/" TargetMode="External"/><Relationship Id="rId24" Type="http://schemas.openxmlformats.org/officeDocument/2006/relationships/hyperlink" Target="https://www.tricholog.ru/" TargetMode="External"/><Relationship Id="rId32" Type="http://schemas.openxmlformats.org/officeDocument/2006/relationships/hyperlink" Target="https://yandex.ru/video/touch/preview" TargetMode="External"/><Relationship Id="rId37" Type="http://schemas.openxmlformats.org/officeDocument/2006/relationships/hyperlink" Target="https://vk.com/video-107989435_456239033" TargetMode="External"/><Relationship Id="rId40" Type="http://schemas.openxmlformats.org/officeDocument/2006/relationships/hyperlink" Target="https://obrazovanie-gid.ru/pereskazy1/stil-i-moda-v-iskusstve-pricheski-kratko.html" TargetMode="External"/><Relationship Id="rId5" Type="http://schemas.openxmlformats.org/officeDocument/2006/relationships/hyperlink" Target="http://lib.ru/FILOSOF/" TargetMode="External"/><Relationship Id="rId15" Type="http://schemas.openxmlformats.org/officeDocument/2006/relationships/hyperlink" Target="https://rosuchebnik.ru/" TargetMode="External"/><Relationship Id="rId23" Type="http://schemas.openxmlformats.org/officeDocument/2006/relationships/hyperlink" Target="http://www.medical-enc.ru/kosmetologia/kozha.shtml" TargetMode="External"/><Relationship Id="rId28" Type="http://schemas.openxmlformats.org/officeDocument/2006/relationships/hyperlink" Target="https://yandex.ru/video/touch/preview" TargetMode="External"/><Relationship Id="rId36" Type="http://schemas.openxmlformats.org/officeDocument/2006/relationships/hyperlink" Target="https://yandex.ru/video/preview/5047503749572924263?text=&#1087;&#1086;&#1089;&#1090;&#1080;&#1078;&#1077;&#1088;&#1085;&#1099;&#1077;%20&#1088;&#1072;&#1073;&#1086;&#1090;&#1099;%20&#1087;&#1072;&#1088;&#1080;&#1082;&#1084;&#1072;&#1093;&#1077;&#1088;&#1086;&#1074;%20&#1074;&#1080;&#1076;&#1077;&#1086;&amp;path=yandex_search&amp;parent-reqid=1695839837322952-14686489880643475553-balancer-l7leveler-kubr-yp-vla-95-BAL-778&amp;from_type=vast" TargetMode="External"/><Relationship Id="rId10" Type="http://schemas.openxmlformats.org/officeDocument/2006/relationships/hyperlink" Target="https://ru.pinterest.com/" TargetMode="External"/><Relationship Id="rId19" Type="http://schemas.openxmlformats.org/officeDocument/2006/relationships/hyperlink" Target="http://www.&#1074;&#1086;&#1082;&#1072;&#1073;&#1091;&#1083;&#1072;.&#1088;&#1092;/&#1089;&#1083;&#1086;&#1074;&#1072;&#1088;&#1080;/&#1073;&#1086;&#1083;&#1100;&#1096;&#1086;&#1081;-&#1083;&#1072;&#1090;&#1080;&#1085;&#1089;&#1082;&#1086;-&#1088;&#1091;&#1089;&#1089;&#1082;&#1080;&#1081;-&#1089;&#1083;&#1086;&#1074;&#1072;&#1088;&#1100;/epidermis" TargetMode="External"/><Relationship Id="rId31" Type="http://schemas.openxmlformats.org/officeDocument/2006/relationships/hyperlink" Target="https://studopedia.ru/27_13679_strukturi-osnovnih-form-strizhe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ex.ru/teachers-subscribe/" TargetMode="External"/><Relationship Id="rId14" Type="http://schemas.openxmlformats.org/officeDocument/2006/relationships/hyperlink" Target="http://lib.sportedu.ru/Press/TPFK/2006N6/Index.htm" TargetMode="External"/><Relationship Id="rId22" Type="http://schemas.openxmlformats.org/officeDocument/2006/relationships/hyperlink" Target="https://yandex.ru/video/touch/preview" TargetMode="External"/><Relationship Id="rId27" Type="http://schemas.openxmlformats.org/officeDocument/2006/relationships/hyperlink" Target="http://rasti-kosa.ru/books/" TargetMode="External"/><Relationship Id="rId30" Type="http://schemas.openxmlformats.org/officeDocument/2006/relationships/hyperlink" Target="https://yandex.ru/video/preview/10607355204259334110?text=&#1073;&#1072;&#1079;&#1086;&#1074;&#1099;&#1077;%20&#1092;&#1086;&#1088;&#1084;&#1099;%20&#1089;&#1090;&#1088;&#1080;&#1078;&#1082;&#1080;%20&#1084;&#1086;&#1085;&#1086;&#1083;&#1080;&#1090;&#1085;&#1072;&#1103;&amp;path=yandex_search&amp;parent-reqid=1695843703087906-2692240450884319791-balancer-l7leveler-kubr-yp-vla-104-BAL-2732&amp;from_type=vast" TargetMode="External"/><Relationship Id="rId35" Type="http://schemas.openxmlformats.org/officeDocument/2006/relationships/hyperlink" Target="https://www.studmed.ru/view/kuvvatov-as-iskusstvo-cveta_5e3c6e37a4b.html" TargetMode="External"/><Relationship Id="rId8" Type="http://schemas.openxmlformats.org/officeDocument/2006/relationships/hyperlink" Target="https://www.behance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./class%20/11/" TargetMode="External"/><Relationship Id="rId17" Type="http://schemas.openxmlformats.org/officeDocument/2006/relationships/hyperlink" Target="http://www.fizkulturavshkole.ru/" TargetMode="External"/><Relationship Id="rId25" Type="http://schemas.openxmlformats.org/officeDocument/2006/relationships/hyperlink" Target="https://yandex.ru/video/touch/preview" TargetMode="External"/><Relationship Id="rId33" Type="http://schemas.openxmlformats.org/officeDocument/2006/relationships/hyperlink" Target="https://yandex.ru/video/preview/10226313968484003735?from=tabbar&amp;parent-reqid=1695839090349806-17490967544587210982-balancer-l7leveler-kubr-yp-vla-95-BAL-7819&amp;text=&#1072;&#1083;&#1077;&#1082;&#1089;&#1072;&#1085;&#1076;&#1088;+&#1082;&#1091;&#1074;&#1074;&#1072;&#1090;&#1086;&#1074;+&#1080;&#1075;&#1088;&#1072;+&#1094;&#1074;&#1077;&#1090;&#1072;" TargetMode="External"/><Relationship Id="rId38" Type="http://schemas.openxmlformats.org/officeDocument/2006/relationships/hyperlink" Target="https://ok.ru/video/38819856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DIZ5</dc:creator>
  <cp:keywords/>
  <dc:description/>
  <cp:lastModifiedBy>DIZ7</cp:lastModifiedBy>
  <cp:revision>8</cp:revision>
  <dcterms:created xsi:type="dcterms:W3CDTF">2023-09-27T13:56:00Z</dcterms:created>
  <dcterms:modified xsi:type="dcterms:W3CDTF">2023-09-28T05:56:00Z</dcterms:modified>
</cp:coreProperties>
</file>