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28" w:rsidRPr="00B16C05" w:rsidRDefault="00A00328" w:rsidP="0045600B">
      <w:pPr>
        <w:pStyle w:val="a9"/>
      </w:pPr>
    </w:p>
    <w:p w:rsidR="00A00328" w:rsidRPr="00B16C05" w:rsidRDefault="00B6045A" w:rsidP="005B5689">
      <w:pPr>
        <w:widowControl/>
        <w:wordWrap/>
        <w:jc w:val="center"/>
        <w:rPr>
          <w:b/>
          <w:sz w:val="24"/>
          <w:szCs w:val="24"/>
          <w:u w:val="single"/>
        </w:rPr>
      </w:pPr>
      <w:r w:rsidRPr="00B16C05">
        <w:rPr>
          <w:b/>
          <w:sz w:val="24"/>
          <w:szCs w:val="24"/>
        </w:rPr>
        <w:t>ЛИЦЕНЗИОННЫЙ ДОГОВОР №</w:t>
      </w:r>
      <w:r w:rsidR="00D85D92">
        <w:rPr>
          <w:b/>
          <w:sz w:val="24"/>
          <w:szCs w:val="24"/>
        </w:rPr>
        <w:t>18524493</w:t>
      </w:r>
    </w:p>
    <w:p w:rsidR="000E6E1A" w:rsidRPr="00933742" w:rsidRDefault="00B6045A" w:rsidP="000E6E1A">
      <w:pPr>
        <w:jc w:val="center"/>
        <w:rPr>
          <w:b/>
          <w:color w:val="000000"/>
          <w:sz w:val="24"/>
          <w:szCs w:val="24"/>
        </w:rPr>
      </w:pPr>
      <w:r w:rsidRPr="00933742">
        <w:rPr>
          <w:b/>
          <w:sz w:val="24"/>
          <w:szCs w:val="24"/>
        </w:rPr>
        <w:t xml:space="preserve">ИКЗ </w:t>
      </w:r>
      <w:r w:rsidR="00933742" w:rsidRPr="00933742">
        <w:rPr>
          <w:b/>
          <w:color w:val="000000"/>
          <w:sz w:val="24"/>
          <w:szCs w:val="24"/>
        </w:rPr>
        <w:t>26 26143031086614301001 0025 000 0000 000</w:t>
      </w:r>
    </w:p>
    <w:p w:rsidR="00897E2B" w:rsidRPr="00400E7C" w:rsidRDefault="00897E2B" w:rsidP="00897E2B">
      <w:pPr>
        <w:jc w:val="center"/>
        <w:rPr>
          <w:b/>
          <w:color w:val="000000"/>
          <w:sz w:val="24"/>
          <w:szCs w:val="24"/>
        </w:rPr>
      </w:pPr>
    </w:p>
    <w:p w:rsidR="000B4092" w:rsidRPr="00B16C05" w:rsidRDefault="000B4092" w:rsidP="005B5689">
      <w:pPr>
        <w:widowControl/>
        <w:wordWrap/>
        <w:jc w:val="center"/>
        <w:rPr>
          <w:b/>
          <w:sz w:val="24"/>
          <w:szCs w:val="24"/>
        </w:rPr>
      </w:pPr>
    </w:p>
    <w:p w:rsidR="00A00328" w:rsidRDefault="00B6045A" w:rsidP="005B5689">
      <w:pPr>
        <w:widowControl/>
        <w:wordWrap/>
        <w:jc w:val="left"/>
        <w:rPr>
          <w:sz w:val="24"/>
          <w:szCs w:val="24"/>
        </w:rPr>
      </w:pPr>
      <w:r w:rsidRPr="00B16C05">
        <w:rPr>
          <w:sz w:val="24"/>
          <w:szCs w:val="24"/>
        </w:rPr>
        <w:t xml:space="preserve">  г. Москва</w:t>
      </w:r>
      <w:r w:rsidRPr="00B16C05">
        <w:rPr>
          <w:sz w:val="24"/>
          <w:szCs w:val="24"/>
        </w:rPr>
        <w:tab/>
      </w:r>
      <w:r w:rsidR="00EE3A9E" w:rsidRPr="00B16C05">
        <w:rPr>
          <w:sz w:val="24"/>
          <w:szCs w:val="24"/>
        </w:rPr>
        <w:tab/>
      </w:r>
      <w:r w:rsidR="00EE3A9E" w:rsidRPr="00B16C05">
        <w:rPr>
          <w:sz w:val="24"/>
          <w:szCs w:val="24"/>
        </w:rPr>
        <w:tab/>
      </w:r>
      <w:r w:rsidR="00EE3A9E" w:rsidRPr="00B16C05">
        <w:rPr>
          <w:sz w:val="24"/>
          <w:szCs w:val="24"/>
        </w:rPr>
        <w:tab/>
      </w:r>
      <w:r w:rsidR="00EE3A9E" w:rsidRPr="00B16C05">
        <w:rPr>
          <w:sz w:val="24"/>
          <w:szCs w:val="24"/>
        </w:rPr>
        <w:tab/>
      </w:r>
      <w:r w:rsidR="00EE3A9E" w:rsidRPr="00B16C05">
        <w:rPr>
          <w:sz w:val="24"/>
          <w:szCs w:val="24"/>
        </w:rPr>
        <w:tab/>
      </w:r>
      <w:r w:rsidR="00EE3A9E" w:rsidRPr="00B16C05">
        <w:rPr>
          <w:sz w:val="24"/>
          <w:szCs w:val="24"/>
        </w:rPr>
        <w:tab/>
      </w:r>
      <w:r w:rsidR="00EE3A9E" w:rsidRPr="00B16C05">
        <w:rPr>
          <w:sz w:val="24"/>
          <w:szCs w:val="24"/>
        </w:rPr>
        <w:tab/>
      </w:r>
      <w:r w:rsidR="00EE3A9E" w:rsidRPr="00B16C05">
        <w:rPr>
          <w:sz w:val="24"/>
          <w:szCs w:val="24"/>
        </w:rPr>
        <w:tab/>
      </w:r>
      <w:r w:rsidR="00904818">
        <w:rPr>
          <w:sz w:val="24"/>
          <w:szCs w:val="24"/>
        </w:rPr>
        <w:t xml:space="preserve">      </w:t>
      </w:r>
      <w:r w:rsidR="00062047">
        <w:rPr>
          <w:sz w:val="24"/>
          <w:szCs w:val="24"/>
        </w:rPr>
        <w:t xml:space="preserve">          </w:t>
      </w:r>
      <w:r w:rsidR="00904818">
        <w:rPr>
          <w:sz w:val="24"/>
          <w:szCs w:val="24"/>
        </w:rPr>
        <w:t xml:space="preserve"> </w:t>
      </w:r>
      <w:r w:rsidR="00006857">
        <w:rPr>
          <w:sz w:val="24"/>
          <w:szCs w:val="24"/>
        </w:rPr>
        <w:t>«</w:t>
      </w:r>
      <w:r w:rsidR="0045600B">
        <w:rPr>
          <w:sz w:val="24"/>
          <w:szCs w:val="24"/>
        </w:rPr>
        <w:t>17</w:t>
      </w:r>
      <w:r w:rsidRPr="00B16C05">
        <w:rPr>
          <w:sz w:val="24"/>
          <w:szCs w:val="24"/>
        </w:rPr>
        <w:t xml:space="preserve">» </w:t>
      </w:r>
      <w:r w:rsidR="00933742">
        <w:rPr>
          <w:sz w:val="24"/>
          <w:szCs w:val="24"/>
        </w:rPr>
        <w:t>марта</w:t>
      </w:r>
      <w:r w:rsidR="00797662" w:rsidRPr="00B16C05">
        <w:rPr>
          <w:sz w:val="24"/>
          <w:szCs w:val="24"/>
        </w:rPr>
        <w:t xml:space="preserve">  202</w:t>
      </w:r>
      <w:r w:rsidR="00D25462">
        <w:rPr>
          <w:sz w:val="24"/>
          <w:szCs w:val="24"/>
        </w:rPr>
        <w:t>6</w:t>
      </w:r>
      <w:r w:rsidR="00662A26">
        <w:rPr>
          <w:sz w:val="24"/>
          <w:szCs w:val="24"/>
        </w:rPr>
        <w:t xml:space="preserve"> </w:t>
      </w:r>
      <w:r w:rsidRPr="00B16C05">
        <w:rPr>
          <w:sz w:val="24"/>
          <w:szCs w:val="24"/>
        </w:rPr>
        <w:t xml:space="preserve">г. </w:t>
      </w:r>
    </w:p>
    <w:p w:rsidR="00486E0A" w:rsidRPr="00B16C05" w:rsidRDefault="00486E0A" w:rsidP="005B5689">
      <w:pPr>
        <w:widowControl/>
        <w:wordWrap/>
        <w:jc w:val="left"/>
        <w:rPr>
          <w:sz w:val="24"/>
          <w:szCs w:val="24"/>
        </w:rPr>
      </w:pPr>
    </w:p>
    <w:p w:rsidR="00A00328" w:rsidRPr="00B16C05" w:rsidRDefault="00B6045A" w:rsidP="00DD41AC">
      <w:pPr>
        <w:wordWrap/>
        <w:rPr>
          <w:b/>
          <w:sz w:val="24"/>
          <w:szCs w:val="24"/>
        </w:rPr>
      </w:pPr>
      <w:r w:rsidRPr="00B16C05">
        <w:rPr>
          <w:b/>
          <w:sz w:val="24"/>
          <w:szCs w:val="24"/>
        </w:rPr>
        <w:t>Общество с ограниченной ответственностью «КноРус медиа»</w:t>
      </w:r>
      <w:r w:rsidRPr="00B16C05">
        <w:rPr>
          <w:sz w:val="24"/>
          <w:szCs w:val="24"/>
        </w:rPr>
        <w:t xml:space="preserve">, именуемое в дальнейшем </w:t>
      </w:r>
      <w:r w:rsidR="00AC33D0">
        <w:rPr>
          <w:sz w:val="24"/>
          <w:szCs w:val="24"/>
        </w:rPr>
        <w:t>«</w:t>
      </w:r>
      <w:r w:rsidRPr="00B16C05">
        <w:rPr>
          <w:sz w:val="24"/>
          <w:szCs w:val="24"/>
        </w:rPr>
        <w:t>Лицензиар</w:t>
      </w:r>
      <w:r w:rsidR="00AC33D0">
        <w:rPr>
          <w:sz w:val="24"/>
          <w:szCs w:val="24"/>
        </w:rPr>
        <w:t>»</w:t>
      </w:r>
      <w:r w:rsidRPr="00B16C05">
        <w:rPr>
          <w:sz w:val="24"/>
          <w:szCs w:val="24"/>
        </w:rPr>
        <w:t xml:space="preserve">, в лице </w:t>
      </w:r>
      <w:r w:rsidR="008D7CEB">
        <w:rPr>
          <w:sz w:val="24"/>
          <w:szCs w:val="24"/>
        </w:rPr>
        <w:t xml:space="preserve">коммерческого </w:t>
      </w:r>
      <w:r w:rsidRPr="00B16C05">
        <w:rPr>
          <w:sz w:val="24"/>
          <w:szCs w:val="24"/>
        </w:rPr>
        <w:t xml:space="preserve">директора </w:t>
      </w:r>
      <w:r w:rsidR="008D7CEB">
        <w:rPr>
          <w:sz w:val="24"/>
          <w:szCs w:val="24"/>
        </w:rPr>
        <w:t>Лагутко Светланы Николаевны</w:t>
      </w:r>
      <w:r w:rsidRPr="00B16C05">
        <w:rPr>
          <w:sz w:val="24"/>
          <w:szCs w:val="24"/>
        </w:rPr>
        <w:t>, де</w:t>
      </w:r>
      <w:r w:rsidR="00C21C25">
        <w:rPr>
          <w:sz w:val="24"/>
          <w:szCs w:val="24"/>
        </w:rPr>
        <w:t xml:space="preserve">йствующего на основании </w:t>
      </w:r>
      <w:r w:rsidR="008D7CEB">
        <w:rPr>
          <w:sz w:val="24"/>
          <w:szCs w:val="24"/>
        </w:rPr>
        <w:t>доверенности №1</w:t>
      </w:r>
      <w:r w:rsidR="006F4D88">
        <w:rPr>
          <w:sz w:val="24"/>
          <w:szCs w:val="24"/>
        </w:rPr>
        <w:t>3</w:t>
      </w:r>
      <w:r w:rsidR="0016754F">
        <w:rPr>
          <w:sz w:val="24"/>
          <w:szCs w:val="24"/>
        </w:rPr>
        <w:t xml:space="preserve"> </w:t>
      </w:r>
      <w:r w:rsidR="008D7CEB">
        <w:rPr>
          <w:sz w:val="24"/>
          <w:szCs w:val="24"/>
        </w:rPr>
        <w:t>от 2</w:t>
      </w:r>
      <w:r w:rsidR="003125E3">
        <w:rPr>
          <w:sz w:val="24"/>
          <w:szCs w:val="24"/>
        </w:rPr>
        <w:t>9</w:t>
      </w:r>
      <w:r w:rsidR="008D7CEB">
        <w:rPr>
          <w:sz w:val="24"/>
          <w:szCs w:val="24"/>
        </w:rPr>
        <w:t>.</w:t>
      </w:r>
      <w:r w:rsidR="006F4D88">
        <w:rPr>
          <w:sz w:val="24"/>
          <w:szCs w:val="24"/>
        </w:rPr>
        <w:t>12</w:t>
      </w:r>
      <w:r w:rsidR="008D7CEB">
        <w:rPr>
          <w:sz w:val="24"/>
          <w:szCs w:val="24"/>
        </w:rPr>
        <w:t>.202</w:t>
      </w:r>
      <w:r w:rsidR="003125E3">
        <w:rPr>
          <w:sz w:val="24"/>
          <w:szCs w:val="24"/>
        </w:rPr>
        <w:t>5</w:t>
      </w:r>
      <w:r w:rsidR="008D7CEB">
        <w:rPr>
          <w:sz w:val="24"/>
          <w:szCs w:val="24"/>
        </w:rPr>
        <w:t xml:space="preserve"> г.</w:t>
      </w:r>
      <w:r w:rsidR="00C21C25">
        <w:rPr>
          <w:sz w:val="24"/>
          <w:szCs w:val="24"/>
        </w:rPr>
        <w:t xml:space="preserve">, с </w:t>
      </w:r>
      <w:r w:rsidR="00C764DB" w:rsidRPr="00B16C05">
        <w:rPr>
          <w:sz w:val="24"/>
          <w:szCs w:val="24"/>
        </w:rPr>
        <w:t xml:space="preserve">одной стороны, и </w:t>
      </w:r>
      <w:r w:rsidRPr="00B16C05">
        <w:rPr>
          <w:b/>
          <w:sz w:val="24"/>
          <w:szCs w:val="24"/>
        </w:rPr>
        <w:t>г</w:t>
      </w:r>
      <w:r w:rsidR="008270DF" w:rsidRPr="00B16C05">
        <w:rPr>
          <w:b/>
          <w:bCs/>
          <w:sz w:val="24"/>
          <w:szCs w:val="24"/>
        </w:rPr>
        <w:t xml:space="preserve">осударственное бюджетное профессиональное образовательное учреждение Ростовской </w:t>
      </w:r>
      <w:r w:rsidR="008270DF" w:rsidRPr="00B16C05">
        <w:rPr>
          <w:b/>
          <w:bCs/>
          <w:spacing w:val="-1"/>
          <w:sz w:val="24"/>
          <w:szCs w:val="24"/>
        </w:rPr>
        <w:t xml:space="preserve">области «Волгодонский техникум информационных технологий, бизнеса и дизайна имени В.В. </w:t>
      </w:r>
      <w:r w:rsidR="008270DF" w:rsidRPr="00B16C05">
        <w:rPr>
          <w:b/>
          <w:bCs/>
          <w:sz w:val="24"/>
          <w:szCs w:val="24"/>
        </w:rPr>
        <w:t xml:space="preserve">Самарского» </w:t>
      </w:r>
      <w:r w:rsidR="00393391" w:rsidRPr="00B16C05">
        <w:rPr>
          <w:sz w:val="24"/>
          <w:szCs w:val="24"/>
        </w:rPr>
        <w:t xml:space="preserve">именуемое в дальнейшем «Лицензиат», в лице </w:t>
      </w:r>
      <w:r w:rsidR="008270DF" w:rsidRPr="00B16C05">
        <w:rPr>
          <w:sz w:val="24"/>
          <w:szCs w:val="24"/>
        </w:rPr>
        <w:t>директора Кобелецкой Оксаны Вильямовны</w:t>
      </w:r>
      <w:r w:rsidR="00C17F00" w:rsidRPr="00B16C05">
        <w:rPr>
          <w:sz w:val="24"/>
          <w:szCs w:val="24"/>
        </w:rPr>
        <w:t xml:space="preserve">, </w:t>
      </w:r>
      <w:r w:rsidR="00C17F00" w:rsidRPr="00C21C25">
        <w:rPr>
          <w:sz w:val="24"/>
          <w:szCs w:val="24"/>
        </w:rPr>
        <w:t>действующего на основании Устава</w:t>
      </w:r>
      <w:r w:rsidR="00393391" w:rsidRPr="00C21C25">
        <w:rPr>
          <w:sz w:val="24"/>
          <w:szCs w:val="24"/>
        </w:rPr>
        <w:t>, с другой стороны,</w:t>
      </w:r>
      <w:r w:rsidR="00014958" w:rsidRPr="00C21C25">
        <w:rPr>
          <w:sz w:val="24"/>
          <w:szCs w:val="24"/>
        </w:rPr>
        <w:t xml:space="preserve"> вместе именуемые «Стороны»,</w:t>
      </w:r>
      <w:r w:rsidRPr="00C21C25">
        <w:rPr>
          <w:sz w:val="24"/>
          <w:szCs w:val="24"/>
        </w:rPr>
        <w:t xml:space="preserve"> в соответствии п. 5</w:t>
      </w:r>
      <w:r w:rsidR="00DD41AC" w:rsidRPr="00C21C25">
        <w:rPr>
          <w:sz w:val="24"/>
          <w:szCs w:val="24"/>
        </w:rPr>
        <w:t xml:space="preserve"> части 1 статьи 93 федерального закона 44 -ФЗ от 05.04.2013г. «О контрактной системе в сфере закупок товаров, работ, услуг для обеспечения государственных и муниципальных нужд», заключили настоящий договор о нижеследующем:</w:t>
      </w:r>
    </w:p>
    <w:p w:rsidR="00A00328" w:rsidRPr="00B16C05" w:rsidRDefault="00B6045A" w:rsidP="005B5689">
      <w:pPr>
        <w:widowControl/>
        <w:wordWrap/>
        <w:jc w:val="center"/>
        <w:rPr>
          <w:b/>
          <w:sz w:val="24"/>
          <w:szCs w:val="24"/>
        </w:rPr>
      </w:pPr>
      <w:r w:rsidRPr="00B16C05">
        <w:rPr>
          <w:b/>
          <w:sz w:val="24"/>
          <w:szCs w:val="24"/>
        </w:rPr>
        <w:t>1. ПРЕДМЕТ ДОГОВОРА</w:t>
      </w:r>
    </w:p>
    <w:p w:rsidR="0057602C" w:rsidRPr="00B16C05" w:rsidRDefault="00B6045A" w:rsidP="0057602C">
      <w:pPr>
        <w:tabs>
          <w:tab w:val="num" w:pos="284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ab/>
        <w:t>1.1. Лицензи</w:t>
      </w:r>
      <w:r w:rsidRPr="00B16C05">
        <w:rPr>
          <w:sz w:val="24"/>
          <w:szCs w:val="24"/>
        </w:rPr>
        <w:t>ар обязуется предоставить Лицензиату</w:t>
      </w:r>
      <w:r w:rsidR="00051EB2">
        <w:rPr>
          <w:sz w:val="24"/>
          <w:szCs w:val="24"/>
        </w:rPr>
        <w:t xml:space="preserve"> </w:t>
      </w:r>
      <w:r w:rsidR="00051EB2" w:rsidRPr="000B2CB1">
        <w:rPr>
          <w:sz w:val="24"/>
          <w:szCs w:val="24"/>
          <w:u w:val="single"/>
        </w:rPr>
        <w:t>неисключительное</w:t>
      </w:r>
      <w:r w:rsidRPr="000B2CB1">
        <w:rPr>
          <w:sz w:val="24"/>
          <w:szCs w:val="24"/>
          <w:u w:val="single"/>
        </w:rPr>
        <w:t xml:space="preserve"> право на использование электронной библиотечной системы </w:t>
      </w:r>
      <w:r w:rsidRPr="000B2CB1">
        <w:rPr>
          <w:sz w:val="24"/>
          <w:szCs w:val="24"/>
          <w:u w:val="single"/>
          <w:lang w:val="en-US"/>
        </w:rPr>
        <w:t>BOOK</w:t>
      </w:r>
      <w:r w:rsidRPr="000B2CB1">
        <w:rPr>
          <w:sz w:val="24"/>
          <w:szCs w:val="24"/>
          <w:u w:val="single"/>
        </w:rPr>
        <w:t>.</w:t>
      </w:r>
      <w:r w:rsidRPr="000B2CB1">
        <w:rPr>
          <w:sz w:val="24"/>
          <w:szCs w:val="24"/>
          <w:u w:val="single"/>
          <w:lang w:val="en-US"/>
        </w:rPr>
        <w:t>ru</w:t>
      </w:r>
      <w:r w:rsidR="00051EB2" w:rsidRPr="000B2CB1">
        <w:rPr>
          <w:sz w:val="24"/>
          <w:szCs w:val="24"/>
          <w:u w:val="single"/>
        </w:rPr>
        <w:t xml:space="preserve"> (электронный продукт)</w:t>
      </w:r>
      <w:r w:rsidRPr="000B2CB1">
        <w:rPr>
          <w:sz w:val="24"/>
          <w:szCs w:val="24"/>
          <w:u w:val="single"/>
        </w:rPr>
        <w:t xml:space="preserve"> </w:t>
      </w:r>
      <w:r w:rsidRPr="00B16C05">
        <w:rPr>
          <w:sz w:val="24"/>
          <w:szCs w:val="24"/>
        </w:rPr>
        <w:t>до окончания действия Договора, исключительные права на которую принадлежат Лицензиару (далее Лицензии)</w:t>
      </w:r>
      <w:r w:rsidR="000E1BDF" w:rsidRPr="00B16C05">
        <w:rPr>
          <w:sz w:val="24"/>
          <w:szCs w:val="24"/>
        </w:rPr>
        <w:t xml:space="preserve"> (далее Услуги)</w:t>
      </w:r>
      <w:r w:rsidRPr="00B16C05">
        <w:rPr>
          <w:sz w:val="24"/>
          <w:szCs w:val="24"/>
        </w:rPr>
        <w:t>, а Лицензиат принять и оплатить предоставленную Лицензию.</w:t>
      </w:r>
    </w:p>
    <w:p w:rsidR="0057602C" w:rsidRPr="00B16C05" w:rsidRDefault="00B6045A" w:rsidP="0057602C">
      <w:pPr>
        <w:tabs>
          <w:tab w:val="num" w:pos="284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>1.2. Следующие документы являются гарантом исключительных прав Лицензиара:</w:t>
      </w:r>
    </w:p>
    <w:p w:rsidR="0057602C" w:rsidRPr="00B16C05" w:rsidRDefault="00B6045A" w:rsidP="0057602C">
      <w:pPr>
        <w:widowControl/>
        <w:numPr>
          <w:ilvl w:val="0"/>
          <w:numId w:val="2"/>
        </w:numPr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Свидетельство о регистрации «Программы для электронной библиотечной системы </w:t>
      </w:r>
      <w:r w:rsidRPr="00B16C05">
        <w:rPr>
          <w:sz w:val="24"/>
          <w:szCs w:val="24"/>
          <w:lang w:val="en-US"/>
        </w:rPr>
        <w:t>BOOK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  <w:lang w:val="en-US"/>
        </w:rPr>
        <w:t>ru</w:t>
      </w:r>
      <w:r w:rsidRPr="00B16C05">
        <w:rPr>
          <w:sz w:val="24"/>
          <w:szCs w:val="24"/>
        </w:rPr>
        <w:t>» (Свидетельство №2010617293 от 1 ноя</w:t>
      </w:r>
      <w:r w:rsidRPr="00B16C05">
        <w:rPr>
          <w:sz w:val="24"/>
          <w:szCs w:val="24"/>
        </w:rPr>
        <w:t>бря 2010 года);</w:t>
      </w:r>
    </w:p>
    <w:p w:rsidR="0057602C" w:rsidRPr="00B16C05" w:rsidRDefault="00B6045A" w:rsidP="0057602C">
      <w:pPr>
        <w:widowControl/>
        <w:numPr>
          <w:ilvl w:val="0"/>
          <w:numId w:val="2"/>
        </w:numPr>
        <w:wordWrap/>
        <w:rPr>
          <w:sz w:val="24"/>
          <w:szCs w:val="24"/>
        </w:rPr>
      </w:pPr>
      <w:r w:rsidRPr="00B16C05">
        <w:rPr>
          <w:sz w:val="24"/>
          <w:szCs w:val="24"/>
        </w:rPr>
        <w:t>Свидетельство о регистрации «Базы данных электронных изданий учебной и научной литературы» (Свидетельство № 2010620633 от 26 октября 2010 года);</w:t>
      </w:r>
    </w:p>
    <w:p w:rsidR="0057602C" w:rsidRPr="00B16C05" w:rsidRDefault="00B6045A" w:rsidP="0057602C">
      <w:pPr>
        <w:widowControl/>
        <w:numPr>
          <w:ilvl w:val="0"/>
          <w:numId w:val="2"/>
        </w:numPr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Свидетельство о регистрации средства массовой информации в сфере образования и издательской деятельности на территории РФ и за рубежом (Свидетельство Эл </w:t>
      </w:r>
      <w:r w:rsidRPr="00B16C05">
        <w:rPr>
          <w:color w:val="222222"/>
          <w:sz w:val="24"/>
          <w:szCs w:val="24"/>
          <w:shd w:val="clear" w:color="auto" w:fill="FFFFFF"/>
        </w:rPr>
        <w:t>№ ФС 77-</w:t>
      </w:r>
      <w:r w:rsidRPr="00B16C05">
        <w:rPr>
          <w:sz w:val="24"/>
          <w:szCs w:val="24"/>
        </w:rPr>
        <w:t>52722 от 08.02.2013).</w:t>
      </w:r>
    </w:p>
    <w:p w:rsidR="00A00328" w:rsidRPr="00B16C05" w:rsidRDefault="00B6045A" w:rsidP="00453523">
      <w:pPr>
        <w:widowControl/>
        <w:wordWrap/>
        <w:jc w:val="center"/>
        <w:rPr>
          <w:b/>
          <w:sz w:val="24"/>
          <w:szCs w:val="24"/>
        </w:rPr>
      </w:pPr>
      <w:r w:rsidRPr="00B16C05">
        <w:rPr>
          <w:b/>
          <w:sz w:val="24"/>
          <w:szCs w:val="24"/>
        </w:rPr>
        <w:t>2. ЦЕНА И ПОРЯДОК РАСЧЕТОВ</w:t>
      </w:r>
    </w:p>
    <w:p w:rsidR="006E2031" w:rsidRPr="00B16C05" w:rsidRDefault="00B6045A" w:rsidP="005B5689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 xml:space="preserve">2.1. Цена настоящего Договора </w:t>
      </w:r>
      <w:r w:rsidR="006C72D3" w:rsidRPr="00B16C05">
        <w:rPr>
          <w:sz w:val="24"/>
          <w:szCs w:val="24"/>
        </w:rPr>
        <w:t xml:space="preserve">составляет: </w:t>
      </w:r>
      <w:r w:rsidR="00D25462">
        <w:rPr>
          <w:b/>
          <w:sz w:val="24"/>
          <w:szCs w:val="24"/>
        </w:rPr>
        <w:t>80</w:t>
      </w:r>
      <w:r w:rsidRPr="00B16C05">
        <w:rPr>
          <w:b/>
          <w:sz w:val="24"/>
          <w:szCs w:val="24"/>
        </w:rPr>
        <w:t xml:space="preserve"> </w:t>
      </w:r>
      <w:r w:rsidR="00662A26">
        <w:rPr>
          <w:b/>
          <w:sz w:val="24"/>
          <w:szCs w:val="24"/>
        </w:rPr>
        <w:t>000</w:t>
      </w:r>
      <w:r w:rsidRPr="00B16C05">
        <w:rPr>
          <w:b/>
          <w:sz w:val="24"/>
          <w:szCs w:val="24"/>
        </w:rPr>
        <w:t xml:space="preserve"> (</w:t>
      </w:r>
      <w:r w:rsidR="00D25462">
        <w:rPr>
          <w:b/>
          <w:sz w:val="24"/>
          <w:szCs w:val="24"/>
        </w:rPr>
        <w:t>Восемьдесят</w:t>
      </w:r>
      <w:r w:rsidRPr="00B16C05">
        <w:rPr>
          <w:b/>
          <w:sz w:val="24"/>
          <w:szCs w:val="24"/>
        </w:rPr>
        <w:t xml:space="preserve"> тысяч) рублей 00 копеек</w:t>
      </w:r>
      <w:r w:rsidRPr="00B16C05">
        <w:rPr>
          <w:sz w:val="24"/>
          <w:szCs w:val="24"/>
        </w:rPr>
        <w:t xml:space="preserve">, </w:t>
      </w:r>
      <w:r w:rsidR="00D25462" w:rsidRPr="000839CC">
        <w:rPr>
          <w:sz w:val="24"/>
          <w:szCs w:val="24"/>
        </w:rPr>
        <w:t>НДС не облагается на основании 149 статьи Налогового кодекса РФ, пункт 2 подпункт 26 (исключительное право на программы и базы данных, включенные в единый реестр российских программ) Реестровая запись №13006 от 05.03.2022г.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>2.2.Оплата по договору осуществляется в рублях Российской Федерации.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 xml:space="preserve">2.3. Цена Договора указана с учетом всех расходов </w:t>
      </w:r>
      <w:r w:rsidR="00D5502C" w:rsidRPr="00B16C05">
        <w:rPr>
          <w:sz w:val="24"/>
          <w:szCs w:val="24"/>
        </w:rPr>
        <w:t>Лицензиара</w:t>
      </w:r>
      <w:r w:rsidRPr="00B16C05">
        <w:rPr>
          <w:sz w:val="24"/>
          <w:szCs w:val="24"/>
        </w:rPr>
        <w:t>, связанных с </w:t>
      </w:r>
      <w:r w:rsidR="00D5502C" w:rsidRPr="00B16C05">
        <w:rPr>
          <w:sz w:val="24"/>
          <w:szCs w:val="24"/>
        </w:rPr>
        <w:t>исполнением договора</w:t>
      </w:r>
      <w:r w:rsidRPr="00B16C05">
        <w:rPr>
          <w:sz w:val="24"/>
          <w:szCs w:val="24"/>
        </w:rPr>
        <w:t>, в том числе уплату налогов, пошлин, сборов, непредвиденных расходов, и других обя</w:t>
      </w:r>
      <w:r w:rsidRPr="00B16C05">
        <w:rPr>
          <w:sz w:val="24"/>
          <w:szCs w:val="24"/>
        </w:rPr>
        <w:t>зательных платежей, которые необходимо выплатить при исполнении Договора.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 xml:space="preserve">2.4.Цена договора может быть снижена по соглашению Сторон без изменения предусмотренных Договором объема </w:t>
      </w:r>
      <w:r w:rsidR="00D5502C" w:rsidRPr="00B16C05">
        <w:rPr>
          <w:sz w:val="24"/>
          <w:szCs w:val="24"/>
        </w:rPr>
        <w:t>услуг</w:t>
      </w:r>
      <w:r w:rsidRPr="00B16C05">
        <w:rPr>
          <w:sz w:val="24"/>
          <w:szCs w:val="24"/>
        </w:rPr>
        <w:t xml:space="preserve">, качества </w:t>
      </w:r>
      <w:r w:rsidR="00D5502C" w:rsidRPr="00B16C05">
        <w:rPr>
          <w:sz w:val="24"/>
          <w:szCs w:val="24"/>
        </w:rPr>
        <w:t>оказываемых услуг</w:t>
      </w:r>
      <w:r w:rsidRPr="00B16C05">
        <w:rPr>
          <w:sz w:val="24"/>
          <w:szCs w:val="24"/>
        </w:rPr>
        <w:t xml:space="preserve"> и иных условий Договора.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>2.5.Оплата по наст</w:t>
      </w:r>
      <w:r w:rsidRPr="00B16C05">
        <w:rPr>
          <w:sz w:val="24"/>
          <w:szCs w:val="24"/>
        </w:rPr>
        <w:t xml:space="preserve">оящему Договору осуществляется по безналичному расчету путем перечисления </w:t>
      </w:r>
      <w:r w:rsidR="00904818">
        <w:rPr>
          <w:sz w:val="24"/>
          <w:szCs w:val="24"/>
        </w:rPr>
        <w:t>Лицензиатом</w:t>
      </w:r>
      <w:r w:rsidRPr="00B16C05">
        <w:rPr>
          <w:sz w:val="24"/>
          <w:szCs w:val="24"/>
        </w:rPr>
        <w:t xml:space="preserve"> денежных средств на расчетный счет </w:t>
      </w:r>
      <w:r w:rsidR="00D5502C" w:rsidRPr="00B16C05">
        <w:rPr>
          <w:sz w:val="24"/>
          <w:szCs w:val="24"/>
        </w:rPr>
        <w:t>Лицензиара</w:t>
      </w:r>
      <w:r w:rsidRPr="00B16C05">
        <w:rPr>
          <w:sz w:val="24"/>
          <w:szCs w:val="24"/>
        </w:rPr>
        <w:t>, у</w:t>
      </w:r>
      <w:r w:rsidR="00C21C25">
        <w:rPr>
          <w:sz w:val="24"/>
          <w:szCs w:val="24"/>
        </w:rPr>
        <w:t xml:space="preserve">казанный в Договоре, </w:t>
      </w:r>
      <w:r w:rsidR="00D25462">
        <w:rPr>
          <w:sz w:val="24"/>
          <w:szCs w:val="24"/>
        </w:rPr>
        <w:t xml:space="preserve">после </w:t>
      </w:r>
      <w:r w:rsidR="00897E2B" w:rsidRPr="00FC2AB6">
        <w:rPr>
          <w:sz w:val="24"/>
          <w:szCs w:val="24"/>
        </w:rPr>
        <w:t>подписания</w:t>
      </w:r>
      <w:r w:rsidRPr="00FC2AB6">
        <w:rPr>
          <w:sz w:val="24"/>
          <w:szCs w:val="24"/>
        </w:rPr>
        <w:t xml:space="preserve"> </w:t>
      </w:r>
      <w:r w:rsidR="00D5502C" w:rsidRPr="00FC2AB6">
        <w:rPr>
          <w:sz w:val="24"/>
          <w:szCs w:val="24"/>
        </w:rPr>
        <w:t>Лицензиат</w:t>
      </w:r>
      <w:r w:rsidR="00897E2B" w:rsidRPr="00FC2AB6">
        <w:rPr>
          <w:sz w:val="24"/>
          <w:szCs w:val="24"/>
        </w:rPr>
        <w:t>ом</w:t>
      </w:r>
      <w:r w:rsidRPr="00B16C05">
        <w:rPr>
          <w:sz w:val="24"/>
          <w:szCs w:val="24"/>
        </w:rPr>
        <w:t xml:space="preserve"> акта </w:t>
      </w:r>
      <w:r w:rsidR="00D5502C" w:rsidRPr="00B16C05">
        <w:rPr>
          <w:sz w:val="24"/>
          <w:szCs w:val="24"/>
        </w:rPr>
        <w:t xml:space="preserve"> приема-передачи</w:t>
      </w:r>
      <w:r w:rsidRPr="00B16C05">
        <w:rPr>
          <w:sz w:val="24"/>
          <w:szCs w:val="24"/>
        </w:rPr>
        <w:t xml:space="preserve"> оформленных в соответствии с требованиями действующих нормативных документов</w:t>
      </w:r>
      <w:r w:rsidR="00D25462">
        <w:rPr>
          <w:sz w:val="24"/>
          <w:szCs w:val="24"/>
        </w:rPr>
        <w:t xml:space="preserve"> не позднее 30.06.2026 г.</w:t>
      </w:r>
      <w:r w:rsidRPr="00B16C05">
        <w:rPr>
          <w:sz w:val="24"/>
          <w:szCs w:val="24"/>
        </w:rPr>
        <w:t xml:space="preserve"> 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 xml:space="preserve">2.6. Датой оплаты  считается дата  списания денежных средств с расчетного счета </w:t>
      </w:r>
      <w:r w:rsidR="00D5502C" w:rsidRPr="00B16C05">
        <w:rPr>
          <w:sz w:val="24"/>
          <w:szCs w:val="24"/>
        </w:rPr>
        <w:t>Лицензиата</w:t>
      </w:r>
      <w:r w:rsidRPr="00B16C05">
        <w:rPr>
          <w:sz w:val="24"/>
          <w:szCs w:val="24"/>
        </w:rPr>
        <w:t>.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bookmarkStart w:id="0" w:name="OLE_LINK6"/>
      <w:r w:rsidRPr="00B16C05">
        <w:rPr>
          <w:sz w:val="24"/>
          <w:szCs w:val="24"/>
        </w:rPr>
        <w:t xml:space="preserve">2.7. Оплата по настоящему договору производится </w:t>
      </w:r>
      <w:r w:rsidR="00D5502C" w:rsidRPr="00B16C05">
        <w:rPr>
          <w:sz w:val="24"/>
          <w:szCs w:val="24"/>
        </w:rPr>
        <w:t>Лицензиатом</w:t>
      </w:r>
      <w:r w:rsidRPr="00B16C05">
        <w:rPr>
          <w:sz w:val="24"/>
          <w:szCs w:val="24"/>
        </w:rPr>
        <w:t xml:space="preserve"> </w:t>
      </w:r>
      <w:r w:rsidRPr="00B16C05">
        <w:rPr>
          <w:sz w:val="24"/>
          <w:szCs w:val="24"/>
        </w:rPr>
        <w:t>за счет средств областного бюджета.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 xml:space="preserve">2.8. В соответствие с пунктом 5 статьи 78.1 БК РФ: 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>«По соглашению сторон возможно изменение  размера и (или) сроков оплаты и (или) объема услуг в случае уменьшения в соответствии с Бюджетным кодексом Российской Федераци</w:t>
      </w:r>
      <w:r w:rsidRPr="00B16C05">
        <w:rPr>
          <w:sz w:val="24"/>
          <w:szCs w:val="24"/>
        </w:rPr>
        <w:t xml:space="preserve">и получателю бюджетных средств, предоставляющему субсидии, ранее доведенных в установленном порядке лимитов бюджетных обязательств на предоставление субсидии». 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 xml:space="preserve">       В случае признания в соответствии с БК РФ утратившими силу положений закона (решения) о </w:t>
      </w:r>
      <w:r w:rsidRPr="00B16C05">
        <w:rPr>
          <w:sz w:val="24"/>
          <w:szCs w:val="24"/>
        </w:rPr>
        <w:t xml:space="preserve">бюджете на текущий финансовый год и плановый период в части, относящейся к плановому периоду, Стороны вправе не принимать решение о расторжении настоящего договора, </w:t>
      </w:r>
      <w:r w:rsidRPr="00B16C05">
        <w:rPr>
          <w:sz w:val="24"/>
          <w:szCs w:val="24"/>
        </w:rPr>
        <w:lastRenderedPageBreak/>
        <w:t xml:space="preserve">подлежащего оплате в плановом периоде, при условии заключения дополнительного соглашения к </w:t>
      </w:r>
      <w:r w:rsidRPr="00B16C05">
        <w:rPr>
          <w:sz w:val="24"/>
          <w:szCs w:val="24"/>
        </w:rPr>
        <w:t>настоящему договору, определяющего условия его исполнения в плановом периоде».</w:t>
      </w:r>
    </w:p>
    <w:p w:rsidR="0057602C" w:rsidRPr="00B16C05" w:rsidRDefault="00B6045A" w:rsidP="0057602C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 xml:space="preserve">      На </w:t>
      </w:r>
      <w:r w:rsidR="00904818">
        <w:rPr>
          <w:sz w:val="24"/>
          <w:szCs w:val="24"/>
        </w:rPr>
        <w:t>Лицензиата</w:t>
      </w:r>
      <w:r w:rsidRPr="00B16C05">
        <w:rPr>
          <w:sz w:val="24"/>
          <w:szCs w:val="24"/>
        </w:rPr>
        <w:t xml:space="preserve"> и </w:t>
      </w:r>
      <w:r w:rsidR="00904818">
        <w:rPr>
          <w:sz w:val="24"/>
          <w:szCs w:val="24"/>
        </w:rPr>
        <w:t>Лицензиара</w:t>
      </w:r>
      <w:r w:rsidRPr="00B16C05">
        <w:rPr>
          <w:sz w:val="24"/>
          <w:szCs w:val="24"/>
        </w:rPr>
        <w:t xml:space="preserve"> распространяются требования установленные п. 5 ст. 78,  п. 3 ст. 78.1 Бюджетного кодекса РФ.  Стороны дают согласие на осуществление главным рас</w:t>
      </w:r>
      <w:r w:rsidRPr="00B16C05">
        <w:rPr>
          <w:sz w:val="24"/>
          <w:szCs w:val="24"/>
        </w:rPr>
        <w:t>порядителем бюджетных средств, предоставившим субсидии, и органами государственного финансового контроля проверок соблюдения условий, целей и порядка предоставления субсидий.</w:t>
      </w:r>
    </w:p>
    <w:bookmarkEnd w:id="0"/>
    <w:p w:rsidR="00D5502C" w:rsidRPr="00B16C05" w:rsidRDefault="00B6045A" w:rsidP="000E1BDF">
      <w:pPr>
        <w:pStyle w:val="a9"/>
        <w:ind w:left="360"/>
        <w:rPr>
          <w:rFonts w:ascii="Times New Roman" w:hAnsi="Times New Roman"/>
        </w:rPr>
      </w:pPr>
      <w:r w:rsidRPr="00B16C05">
        <w:rPr>
          <w:rFonts w:ascii="Times New Roman" w:hAnsi="Times New Roman"/>
        </w:rPr>
        <w:t>3. ОБЯЗАТЕЛЬСТВА СТОРОН</w:t>
      </w:r>
    </w:p>
    <w:p w:rsidR="00D5502C" w:rsidRPr="00B16C05" w:rsidRDefault="00B6045A" w:rsidP="00D5502C">
      <w:pPr>
        <w:tabs>
          <w:tab w:val="num" w:pos="284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>3.1.    Лицензиар принимает на себя следующие  обязательс</w:t>
      </w:r>
      <w:r w:rsidRPr="00B16C05">
        <w:rPr>
          <w:sz w:val="24"/>
          <w:szCs w:val="24"/>
        </w:rPr>
        <w:t>тва:.</w:t>
      </w:r>
    </w:p>
    <w:p w:rsidR="00D5502C" w:rsidRDefault="00B6045A" w:rsidP="00D5502C">
      <w:pPr>
        <w:tabs>
          <w:tab w:val="num" w:pos="284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>3.1.1. Обеспечивать техническую и информационную поддержку пользователей Лицензиата в течение всего срока действия Лицензии.</w:t>
      </w:r>
    </w:p>
    <w:p w:rsidR="00051EB2" w:rsidRPr="00B16C05" w:rsidRDefault="00B6045A" w:rsidP="00D5502C">
      <w:pPr>
        <w:tabs>
          <w:tab w:val="num" w:pos="284"/>
        </w:tabs>
        <w:wordWrap/>
        <w:rPr>
          <w:sz w:val="24"/>
          <w:szCs w:val="24"/>
        </w:rPr>
      </w:pPr>
      <w:r>
        <w:rPr>
          <w:sz w:val="24"/>
          <w:szCs w:val="24"/>
        </w:rPr>
        <w:t xml:space="preserve">3.1.2. Срок действия лицензии – 12 месяцев с момента передачи </w:t>
      </w:r>
      <w:r w:rsidRPr="00B16C05">
        <w:rPr>
          <w:sz w:val="24"/>
          <w:szCs w:val="24"/>
        </w:rPr>
        <w:t xml:space="preserve">Лицензии  </w:t>
      </w:r>
      <w:r>
        <w:rPr>
          <w:sz w:val="24"/>
          <w:szCs w:val="24"/>
        </w:rPr>
        <w:t>Лицензиату.</w:t>
      </w:r>
    </w:p>
    <w:p w:rsidR="00D5502C" w:rsidRPr="00B16C05" w:rsidRDefault="00B6045A" w:rsidP="00D5502C">
      <w:pPr>
        <w:tabs>
          <w:tab w:val="num" w:pos="284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>3.1.</w:t>
      </w:r>
      <w:r w:rsidR="00AE5692">
        <w:rPr>
          <w:sz w:val="24"/>
          <w:szCs w:val="24"/>
        </w:rPr>
        <w:t>3</w:t>
      </w:r>
      <w:r w:rsidRPr="00B16C05">
        <w:rPr>
          <w:sz w:val="24"/>
          <w:szCs w:val="24"/>
        </w:rPr>
        <w:t>. Лицензиар гарантирует, что электро</w:t>
      </w:r>
      <w:r w:rsidRPr="00B16C05">
        <w:rPr>
          <w:sz w:val="24"/>
          <w:szCs w:val="24"/>
        </w:rPr>
        <w:t xml:space="preserve">нная библиотечная система </w:t>
      </w:r>
      <w:r w:rsidRPr="00B16C05">
        <w:rPr>
          <w:sz w:val="24"/>
          <w:szCs w:val="24"/>
          <w:lang w:val="en-US"/>
        </w:rPr>
        <w:t>BOOK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  <w:lang w:val="en-US"/>
        </w:rPr>
        <w:t>ru</w:t>
      </w:r>
      <w:r w:rsidRPr="00B16C05">
        <w:rPr>
          <w:sz w:val="24"/>
          <w:szCs w:val="24"/>
        </w:rPr>
        <w:t xml:space="preserve"> соответствует требованиям Законодательства Российской Федерации и требованиям ФГОС. </w:t>
      </w:r>
    </w:p>
    <w:p w:rsidR="00D5502C" w:rsidRPr="00B16C05" w:rsidRDefault="00B6045A" w:rsidP="00D5502C">
      <w:pPr>
        <w:tabs>
          <w:tab w:val="num" w:pos="284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>3.2.     Лицензиат принимает на себя следующие  обязательства:</w:t>
      </w:r>
    </w:p>
    <w:p w:rsidR="00D5502C" w:rsidRPr="00B16C05" w:rsidRDefault="00B6045A" w:rsidP="00D5502C">
      <w:pPr>
        <w:tabs>
          <w:tab w:val="num" w:pos="284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3.2.1. Обеспечить приемку предоставленной Лицензии своим уполномоченным </w:t>
      </w:r>
      <w:r w:rsidRPr="00B16C05">
        <w:rPr>
          <w:sz w:val="24"/>
          <w:szCs w:val="24"/>
        </w:rPr>
        <w:t>представителем.</w:t>
      </w:r>
    </w:p>
    <w:p w:rsidR="00D5502C" w:rsidRPr="00B16C05" w:rsidRDefault="00B6045A" w:rsidP="00D5502C">
      <w:pPr>
        <w:tabs>
          <w:tab w:val="num" w:pos="284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>3.2.2. Оплатить предоставленную Лицензию в порядке и в сроки, указанные в пункте 2.</w:t>
      </w:r>
      <w:r w:rsidR="00B14F55">
        <w:rPr>
          <w:sz w:val="24"/>
          <w:szCs w:val="24"/>
        </w:rPr>
        <w:t>5</w:t>
      </w:r>
      <w:r w:rsidRPr="00B16C05">
        <w:rPr>
          <w:sz w:val="24"/>
          <w:szCs w:val="24"/>
        </w:rPr>
        <w:t xml:space="preserve">. настоящего Договора. </w:t>
      </w:r>
    </w:p>
    <w:p w:rsidR="00D5502C" w:rsidRPr="00B16C05" w:rsidRDefault="00B6045A" w:rsidP="00D5502C">
      <w:pPr>
        <w:tabs>
          <w:tab w:val="num" w:pos="284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3.2.3. Разместить на своем официальном сайте одну или несколько ссылок на сайт ЭБС </w:t>
      </w:r>
      <w:r w:rsidRPr="00B16C05">
        <w:rPr>
          <w:sz w:val="24"/>
          <w:szCs w:val="24"/>
          <w:lang w:val="en-US"/>
        </w:rPr>
        <w:t>BOOK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  <w:lang w:val="en-US"/>
        </w:rPr>
        <w:t>ru</w:t>
      </w:r>
      <w:r w:rsidRPr="00B16C05">
        <w:rPr>
          <w:sz w:val="24"/>
          <w:szCs w:val="24"/>
        </w:rPr>
        <w:t>, используя любые из баннеров, размещенных</w:t>
      </w:r>
      <w:r w:rsidRPr="00B16C05">
        <w:rPr>
          <w:sz w:val="24"/>
          <w:szCs w:val="24"/>
        </w:rPr>
        <w:t xml:space="preserve"> по постоянному адресу: </w:t>
      </w:r>
      <w:hyperlink r:id="rId9" w:history="1">
        <w:r w:rsidR="00904818" w:rsidRPr="00A41B75">
          <w:rPr>
            <w:rStyle w:val="a6"/>
            <w:sz w:val="24"/>
            <w:szCs w:val="24"/>
          </w:rPr>
          <w:t>https://book.ru/external/BOOK.ru_banners.zip</w:t>
        </w:r>
      </w:hyperlink>
      <w:r w:rsidR="00904818">
        <w:rPr>
          <w:rStyle w:val="a6"/>
          <w:sz w:val="24"/>
          <w:szCs w:val="24"/>
        </w:rPr>
        <w:t xml:space="preserve">. </w:t>
      </w:r>
      <w:r w:rsidRPr="00B16C05">
        <w:rPr>
          <w:sz w:val="24"/>
          <w:szCs w:val="24"/>
        </w:rPr>
        <w:t xml:space="preserve">Набор баннеров также можно получить у Администратора, обратившись по тел.: (495) 741-46-28 или по </w:t>
      </w:r>
      <w:r w:rsidRPr="00B16C05">
        <w:rPr>
          <w:sz w:val="24"/>
          <w:szCs w:val="24"/>
          <w:lang w:val="en-US"/>
        </w:rPr>
        <w:t>e</w:t>
      </w:r>
      <w:r w:rsidRPr="00B16C05">
        <w:rPr>
          <w:sz w:val="24"/>
          <w:szCs w:val="24"/>
        </w:rPr>
        <w:t>-</w:t>
      </w:r>
      <w:r w:rsidRPr="00B16C05">
        <w:rPr>
          <w:sz w:val="24"/>
          <w:szCs w:val="24"/>
          <w:lang w:val="en-US"/>
        </w:rPr>
        <w:t>mail</w:t>
      </w:r>
      <w:r w:rsidRPr="00B16C05">
        <w:rPr>
          <w:sz w:val="24"/>
          <w:szCs w:val="24"/>
        </w:rPr>
        <w:t xml:space="preserve">: </w:t>
      </w:r>
      <w:hyperlink r:id="rId10" w:history="1">
        <w:r w:rsidRPr="00B16C05">
          <w:rPr>
            <w:rStyle w:val="a6"/>
            <w:sz w:val="24"/>
            <w:szCs w:val="24"/>
            <w:lang w:val="en-US"/>
          </w:rPr>
          <w:t>support</w:t>
        </w:r>
        <w:r w:rsidRPr="00B16C05">
          <w:rPr>
            <w:rStyle w:val="a6"/>
            <w:sz w:val="24"/>
            <w:szCs w:val="24"/>
          </w:rPr>
          <w:t>@</w:t>
        </w:r>
        <w:r w:rsidRPr="00B16C05">
          <w:rPr>
            <w:rStyle w:val="a6"/>
            <w:sz w:val="24"/>
            <w:szCs w:val="24"/>
            <w:lang w:val="en-US"/>
          </w:rPr>
          <w:t>book</w:t>
        </w:r>
        <w:r w:rsidRPr="00B16C05">
          <w:rPr>
            <w:rStyle w:val="a6"/>
            <w:sz w:val="24"/>
            <w:szCs w:val="24"/>
          </w:rPr>
          <w:t>.</w:t>
        </w:r>
        <w:r w:rsidRPr="00B16C05">
          <w:rPr>
            <w:rStyle w:val="a6"/>
            <w:sz w:val="24"/>
            <w:szCs w:val="24"/>
            <w:lang w:val="en-US"/>
          </w:rPr>
          <w:t>ru</w:t>
        </w:r>
      </w:hyperlink>
      <w:r w:rsidRPr="00B16C05">
        <w:rPr>
          <w:sz w:val="24"/>
          <w:szCs w:val="24"/>
        </w:rPr>
        <w:t>.</w:t>
      </w:r>
    </w:p>
    <w:p w:rsidR="00D5502C" w:rsidRPr="00B16C05" w:rsidRDefault="00B6045A" w:rsidP="00D5502C">
      <w:pPr>
        <w:tabs>
          <w:tab w:val="left" w:pos="4440"/>
        </w:tabs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3.2.4. Лицензиат не имеет права передавать приобретенные лицензионные права третьим лицам. </w:t>
      </w:r>
      <w:r w:rsidRPr="00B16C05">
        <w:rPr>
          <w:color w:val="222222"/>
          <w:sz w:val="24"/>
          <w:szCs w:val="24"/>
          <w:shd w:val="clear" w:color="auto" w:fill="FFFFFF"/>
        </w:rPr>
        <w:t>В целях настоящего договора студенты, слушатели и иные категории обучающихся Лицензиата не являются третьими лицами.</w:t>
      </w:r>
    </w:p>
    <w:p w:rsidR="00D5502C" w:rsidRPr="00B16C05" w:rsidRDefault="00B6045A" w:rsidP="00D5502C">
      <w:pPr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3.2.5. </w:t>
      </w:r>
      <w:r w:rsidRPr="00B16C05">
        <w:rPr>
          <w:sz w:val="24"/>
          <w:szCs w:val="24"/>
        </w:rPr>
        <w:t xml:space="preserve">Лицензиат обязуется не осуществлять действия направленные на зондирование, сканирование, тестирование и анализ сервисов и систем безопасности электронной библиотечной системы </w:t>
      </w:r>
      <w:r w:rsidRPr="00B16C05">
        <w:rPr>
          <w:sz w:val="24"/>
          <w:szCs w:val="24"/>
          <w:lang w:val="en-US"/>
        </w:rPr>
        <w:t>BOOK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  <w:lang w:val="en-US"/>
        </w:rPr>
        <w:t>ru</w:t>
      </w:r>
      <w:r w:rsidRPr="00B16C05">
        <w:rPr>
          <w:sz w:val="24"/>
          <w:szCs w:val="24"/>
        </w:rPr>
        <w:t xml:space="preserve"> без письменного согласия Лицензиара; фальсификацию </w:t>
      </w:r>
      <w:r w:rsidRPr="00B16C05">
        <w:rPr>
          <w:sz w:val="24"/>
          <w:szCs w:val="24"/>
          <w:lang w:val="en-US"/>
        </w:rPr>
        <w:t>IP</w:t>
      </w:r>
      <w:r w:rsidRPr="00B16C05">
        <w:rPr>
          <w:sz w:val="24"/>
          <w:szCs w:val="24"/>
        </w:rPr>
        <w:t xml:space="preserve"> и </w:t>
      </w:r>
      <w:r w:rsidRPr="00B16C05">
        <w:rPr>
          <w:sz w:val="24"/>
          <w:szCs w:val="24"/>
          <w:lang w:val="en-US"/>
        </w:rPr>
        <w:t>MAC</w:t>
      </w:r>
      <w:r w:rsidRPr="00B16C05">
        <w:rPr>
          <w:sz w:val="24"/>
          <w:szCs w:val="24"/>
        </w:rPr>
        <w:t>-адресов; попы</w:t>
      </w:r>
      <w:r w:rsidRPr="00B16C05">
        <w:rPr>
          <w:sz w:val="24"/>
          <w:szCs w:val="24"/>
        </w:rPr>
        <w:t xml:space="preserve">тки и действия, направленные на декодирование, декомпилирование частей системы, использование для любого рода спама, рекламы, коммерческой деятельности; использование любых систем автоматической загрузки контента из электронной библиотечной системы </w:t>
      </w:r>
      <w:r w:rsidRPr="00B16C05">
        <w:rPr>
          <w:sz w:val="24"/>
          <w:szCs w:val="24"/>
          <w:lang w:val="en-US"/>
        </w:rPr>
        <w:t>BOOK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  <w:lang w:val="en-US"/>
        </w:rPr>
        <w:t>ru</w:t>
      </w:r>
      <w:r w:rsidRPr="00B16C05">
        <w:rPr>
          <w:sz w:val="24"/>
          <w:szCs w:val="24"/>
        </w:rPr>
        <w:t>.</w:t>
      </w:r>
    </w:p>
    <w:p w:rsidR="004F7DD1" w:rsidRPr="00B16C05" w:rsidRDefault="00B6045A" w:rsidP="004F7DD1">
      <w:pPr>
        <w:widowControl/>
        <w:shd w:val="clear" w:color="auto" w:fill="FFFFFF"/>
        <w:wordWrap/>
        <w:ind w:firstLine="567"/>
        <w:jc w:val="center"/>
        <w:rPr>
          <w:b/>
          <w:sz w:val="24"/>
          <w:szCs w:val="24"/>
        </w:rPr>
      </w:pPr>
      <w:r w:rsidRPr="00B16C05">
        <w:rPr>
          <w:b/>
          <w:sz w:val="24"/>
          <w:szCs w:val="24"/>
        </w:rPr>
        <w:t>4. ПОРЯДОК СДАЧИ-ПРИЕМКИ ОКАЗАННЫХ УСЛУГ</w:t>
      </w:r>
    </w:p>
    <w:p w:rsidR="000E1BDF" w:rsidRPr="00B16C05" w:rsidRDefault="00B6045A" w:rsidP="000E1BDF">
      <w:pPr>
        <w:tabs>
          <w:tab w:val="num" w:pos="284"/>
        </w:tabs>
        <w:wordWrap/>
        <w:rPr>
          <w:sz w:val="24"/>
          <w:szCs w:val="24"/>
        </w:rPr>
      </w:pPr>
      <w:r>
        <w:rPr>
          <w:sz w:val="24"/>
          <w:szCs w:val="24"/>
        </w:rPr>
        <w:tab/>
        <w:t xml:space="preserve">   4</w:t>
      </w:r>
      <w:r w:rsidRPr="00B16C05">
        <w:rPr>
          <w:sz w:val="24"/>
          <w:szCs w:val="24"/>
        </w:rPr>
        <w:t>.1. Лицензия представляет собой логины и пароли для функционального доступа в систему и предоставляется Лицензиату посредством электронной почты, указанной в регистрационных данных в Приложениях к договору.</w:t>
      </w:r>
    </w:p>
    <w:p w:rsidR="000E1BDF" w:rsidRPr="00B16C05" w:rsidRDefault="00B6045A" w:rsidP="00B16C05">
      <w:pPr>
        <w:tabs>
          <w:tab w:val="num" w:pos="284"/>
        </w:tabs>
        <w:wordWrap/>
        <w:rPr>
          <w:sz w:val="24"/>
          <w:szCs w:val="24"/>
        </w:rPr>
      </w:pPr>
      <w:r>
        <w:rPr>
          <w:sz w:val="24"/>
          <w:szCs w:val="24"/>
        </w:rPr>
        <w:t xml:space="preserve">       4</w:t>
      </w:r>
      <w:r w:rsidRPr="00B16C05">
        <w:rPr>
          <w:sz w:val="24"/>
          <w:szCs w:val="24"/>
        </w:rPr>
        <w:t>.1.1. Описание функционального доступа, а также пользовательское соглашение с конечными пользователями системы составлены в виде Приложений к Договору.</w:t>
      </w:r>
    </w:p>
    <w:p w:rsidR="000E1BDF" w:rsidRPr="00B16C05" w:rsidRDefault="00B6045A" w:rsidP="000E1BDF">
      <w:pPr>
        <w:tabs>
          <w:tab w:val="num" w:pos="284"/>
        </w:tabs>
        <w:wordWrap/>
        <w:rPr>
          <w:sz w:val="24"/>
          <w:szCs w:val="24"/>
        </w:rPr>
      </w:pPr>
      <w:r>
        <w:rPr>
          <w:sz w:val="24"/>
          <w:szCs w:val="24"/>
        </w:rPr>
        <w:t xml:space="preserve">         4</w:t>
      </w:r>
      <w:r w:rsidRPr="00B16C05">
        <w:rPr>
          <w:sz w:val="24"/>
          <w:szCs w:val="24"/>
        </w:rPr>
        <w:t xml:space="preserve">.2. Лицензиар обязуется осуществить передачу Лицензии  </w:t>
      </w:r>
      <w:r w:rsidR="008026A9">
        <w:rPr>
          <w:sz w:val="24"/>
          <w:szCs w:val="24"/>
        </w:rPr>
        <w:t xml:space="preserve">после </w:t>
      </w:r>
      <w:r w:rsidRPr="00B16C05">
        <w:rPr>
          <w:sz w:val="24"/>
          <w:szCs w:val="24"/>
        </w:rPr>
        <w:t>подписания Договора</w:t>
      </w:r>
      <w:r w:rsidR="008026A9">
        <w:rPr>
          <w:sz w:val="24"/>
          <w:szCs w:val="24"/>
        </w:rPr>
        <w:t xml:space="preserve">  </w:t>
      </w:r>
      <w:r w:rsidR="00904818">
        <w:rPr>
          <w:sz w:val="24"/>
          <w:szCs w:val="24"/>
        </w:rPr>
        <w:t>в течение 5(пяти) рабочих дней.</w:t>
      </w:r>
    </w:p>
    <w:p w:rsidR="004031B8" w:rsidRPr="00B16C05" w:rsidRDefault="00B6045A" w:rsidP="004F7DD1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4F7DD1" w:rsidRPr="00B16C05">
        <w:rPr>
          <w:sz w:val="24"/>
          <w:szCs w:val="24"/>
        </w:rPr>
        <w:t>.</w:t>
      </w:r>
      <w:r w:rsidR="000E1BDF" w:rsidRPr="00B16C05">
        <w:rPr>
          <w:sz w:val="24"/>
          <w:szCs w:val="24"/>
        </w:rPr>
        <w:t>3</w:t>
      </w:r>
      <w:r w:rsidR="004F7DD1" w:rsidRPr="00B16C05">
        <w:rPr>
          <w:sz w:val="24"/>
          <w:szCs w:val="24"/>
        </w:rPr>
        <w:t>.</w:t>
      </w:r>
      <w:r w:rsidR="004F7DD1" w:rsidRPr="00B16C05">
        <w:rPr>
          <w:sz w:val="24"/>
          <w:szCs w:val="24"/>
        </w:rPr>
        <w:tab/>
        <w:t xml:space="preserve">В течение 5 (пяти) рабочих дней с момента </w:t>
      </w:r>
      <w:r w:rsidR="000E1BDF" w:rsidRPr="00B16C05">
        <w:rPr>
          <w:sz w:val="24"/>
          <w:szCs w:val="24"/>
        </w:rPr>
        <w:t>передачи Лицензии</w:t>
      </w:r>
      <w:r w:rsidR="004F7DD1" w:rsidRPr="00B16C05">
        <w:rPr>
          <w:sz w:val="24"/>
          <w:szCs w:val="24"/>
        </w:rPr>
        <w:t xml:space="preserve">, предусмотренных разделом 1 настоящего Договора, </w:t>
      </w:r>
      <w:r w:rsidR="000E1BDF" w:rsidRPr="00B16C05">
        <w:rPr>
          <w:sz w:val="24"/>
          <w:szCs w:val="24"/>
        </w:rPr>
        <w:t>Лицензиар</w:t>
      </w:r>
      <w:r w:rsidR="004F7DD1" w:rsidRPr="00B16C05">
        <w:rPr>
          <w:sz w:val="24"/>
          <w:szCs w:val="24"/>
        </w:rPr>
        <w:t xml:space="preserve"> составляет и представляет </w:t>
      </w:r>
      <w:r w:rsidRPr="00B16C05">
        <w:rPr>
          <w:sz w:val="24"/>
          <w:szCs w:val="24"/>
        </w:rPr>
        <w:t>Лицензиату</w:t>
      </w:r>
      <w:r w:rsidR="004F7DD1" w:rsidRPr="00B16C05">
        <w:rPr>
          <w:sz w:val="24"/>
          <w:szCs w:val="24"/>
        </w:rPr>
        <w:t xml:space="preserve"> подписанный с его Стороны акт приема-передачи</w:t>
      </w:r>
      <w:r w:rsidR="000E1BDF" w:rsidRPr="00B16C05">
        <w:rPr>
          <w:sz w:val="24"/>
          <w:szCs w:val="24"/>
        </w:rPr>
        <w:t xml:space="preserve"> лицензии</w:t>
      </w:r>
      <w:r w:rsidRPr="00B16C05">
        <w:rPr>
          <w:sz w:val="24"/>
          <w:szCs w:val="24"/>
        </w:rPr>
        <w:t>.</w:t>
      </w:r>
    </w:p>
    <w:p w:rsidR="004F7DD1" w:rsidRPr="00B16C05" w:rsidRDefault="00B6045A" w:rsidP="004F7DD1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Pr="00B16C05">
        <w:rPr>
          <w:sz w:val="24"/>
          <w:szCs w:val="24"/>
        </w:rPr>
        <w:t>.</w:t>
      </w:r>
      <w:r w:rsidR="000E1BDF" w:rsidRPr="00B16C05">
        <w:rPr>
          <w:sz w:val="24"/>
          <w:szCs w:val="24"/>
        </w:rPr>
        <w:t>4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</w:rPr>
        <w:tab/>
        <w:t>В тече</w:t>
      </w:r>
      <w:r w:rsidRPr="00B16C05">
        <w:rPr>
          <w:sz w:val="24"/>
          <w:szCs w:val="24"/>
        </w:rPr>
        <w:t xml:space="preserve">нии 4 (четырех) рабочих дней после получения от </w:t>
      </w:r>
      <w:r w:rsidR="004031B8" w:rsidRPr="00B16C05">
        <w:rPr>
          <w:sz w:val="24"/>
          <w:szCs w:val="24"/>
        </w:rPr>
        <w:t>Лицензиара</w:t>
      </w:r>
      <w:r w:rsidRPr="00B16C05">
        <w:rPr>
          <w:sz w:val="24"/>
          <w:szCs w:val="24"/>
        </w:rPr>
        <w:t xml:space="preserve"> </w:t>
      </w:r>
      <w:r w:rsidR="009B6258">
        <w:rPr>
          <w:sz w:val="24"/>
          <w:szCs w:val="24"/>
        </w:rPr>
        <w:t>документов, указанных в пункте 4</w:t>
      </w:r>
      <w:r w:rsidRPr="00B16C05">
        <w:rPr>
          <w:sz w:val="24"/>
          <w:szCs w:val="24"/>
        </w:rPr>
        <w:t>.</w:t>
      </w:r>
      <w:r w:rsidR="009B6258">
        <w:rPr>
          <w:sz w:val="24"/>
          <w:szCs w:val="24"/>
        </w:rPr>
        <w:t>3</w:t>
      </w:r>
      <w:r w:rsidRPr="00B16C05">
        <w:rPr>
          <w:sz w:val="24"/>
          <w:szCs w:val="24"/>
        </w:rPr>
        <w:t xml:space="preserve"> Договора, </w:t>
      </w:r>
      <w:r w:rsidR="004031B8" w:rsidRPr="00B16C05">
        <w:rPr>
          <w:sz w:val="24"/>
          <w:szCs w:val="24"/>
        </w:rPr>
        <w:t>Лицензиат</w:t>
      </w:r>
      <w:r w:rsidRPr="00B16C05">
        <w:rPr>
          <w:sz w:val="24"/>
          <w:szCs w:val="24"/>
        </w:rPr>
        <w:t xml:space="preserve"> осуществляет приемку надлежащим образом оказанных услуг, в том числе проводит экспертизу результатов, предусмотренных Договором, в части соотв</w:t>
      </w:r>
      <w:r w:rsidRPr="00B16C05">
        <w:rPr>
          <w:sz w:val="24"/>
          <w:szCs w:val="24"/>
        </w:rPr>
        <w:t xml:space="preserve">етствия объёма и качества оказанных услуг условиям Договора. Экспертиза результатов, предусмотренных Договором, может проводиться </w:t>
      </w:r>
      <w:r w:rsidR="004031B8" w:rsidRPr="00B16C05">
        <w:rPr>
          <w:sz w:val="24"/>
          <w:szCs w:val="24"/>
        </w:rPr>
        <w:t>Лицензиат</w:t>
      </w:r>
      <w:r w:rsidRPr="00B16C05">
        <w:rPr>
          <w:sz w:val="24"/>
          <w:szCs w:val="24"/>
        </w:rPr>
        <w:t>ом своими силами.</w:t>
      </w:r>
    </w:p>
    <w:p w:rsidR="004F7DD1" w:rsidRPr="00B16C05" w:rsidRDefault="00B6045A" w:rsidP="004F7DD1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Pr="00B16C05">
        <w:rPr>
          <w:sz w:val="24"/>
          <w:szCs w:val="24"/>
        </w:rPr>
        <w:t>.</w:t>
      </w:r>
      <w:r w:rsidR="000E1BDF" w:rsidRPr="00B16C05">
        <w:rPr>
          <w:sz w:val="24"/>
          <w:szCs w:val="24"/>
        </w:rPr>
        <w:t>4</w:t>
      </w:r>
      <w:r w:rsidRPr="00B16C05">
        <w:rPr>
          <w:sz w:val="24"/>
          <w:szCs w:val="24"/>
        </w:rPr>
        <w:t xml:space="preserve">.1. Результаты экспертизы, проведённой (собственными силами </w:t>
      </w:r>
      <w:r w:rsidR="004031B8" w:rsidRPr="00B16C05">
        <w:rPr>
          <w:sz w:val="24"/>
          <w:szCs w:val="24"/>
        </w:rPr>
        <w:t>Лицензиат</w:t>
      </w:r>
      <w:r w:rsidRPr="00B16C05">
        <w:rPr>
          <w:sz w:val="24"/>
          <w:szCs w:val="24"/>
        </w:rPr>
        <w:t>а), оформляются путём подпи</w:t>
      </w:r>
      <w:r w:rsidRPr="00B16C05">
        <w:rPr>
          <w:sz w:val="24"/>
          <w:szCs w:val="24"/>
        </w:rPr>
        <w:t xml:space="preserve">сания ответственным за экспертизу должностным лицом (работником) </w:t>
      </w:r>
      <w:r w:rsidR="004031B8" w:rsidRPr="00B16C05">
        <w:rPr>
          <w:sz w:val="24"/>
          <w:szCs w:val="24"/>
        </w:rPr>
        <w:t>Лицензиата</w:t>
      </w:r>
      <w:r w:rsidRPr="00B16C05">
        <w:rPr>
          <w:sz w:val="24"/>
          <w:szCs w:val="24"/>
        </w:rPr>
        <w:t xml:space="preserve"> акта приема-передачи. Наличие подписи указанного должностного лица является основанием для признания услуги, являющейся предметом настоящего Договора, оказанной надлежащим образом,</w:t>
      </w:r>
      <w:r w:rsidRPr="00B16C05">
        <w:rPr>
          <w:sz w:val="24"/>
          <w:szCs w:val="24"/>
        </w:rPr>
        <w:t xml:space="preserve"> и подписания акта приема-передачи </w:t>
      </w:r>
      <w:r w:rsidR="004031B8" w:rsidRPr="00B16C05">
        <w:rPr>
          <w:sz w:val="24"/>
          <w:szCs w:val="24"/>
        </w:rPr>
        <w:t>Лицензиато</w:t>
      </w:r>
      <w:r w:rsidRPr="00B16C05">
        <w:rPr>
          <w:sz w:val="24"/>
          <w:szCs w:val="24"/>
        </w:rPr>
        <w:t>м.</w:t>
      </w:r>
    </w:p>
    <w:p w:rsidR="004F7DD1" w:rsidRPr="00B16C05" w:rsidRDefault="00B6045A" w:rsidP="004F7DD1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="000E1BDF" w:rsidRPr="00B16C05">
        <w:rPr>
          <w:sz w:val="24"/>
          <w:szCs w:val="24"/>
        </w:rPr>
        <w:t>.5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</w:rPr>
        <w:tab/>
        <w:t xml:space="preserve">В случае соответствия </w:t>
      </w:r>
      <w:r w:rsidR="004031B8" w:rsidRPr="00B16C05">
        <w:rPr>
          <w:sz w:val="24"/>
          <w:szCs w:val="24"/>
        </w:rPr>
        <w:t xml:space="preserve">Лицензируемых материалов </w:t>
      </w:r>
      <w:r w:rsidRPr="00B16C05">
        <w:rPr>
          <w:sz w:val="24"/>
          <w:szCs w:val="24"/>
        </w:rPr>
        <w:t xml:space="preserve">условиям настоящего Договора, </w:t>
      </w:r>
      <w:r w:rsidR="004031B8" w:rsidRPr="00B16C05">
        <w:rPr>
          <w:sz w:val="24"/>
          <w:szCs w:val="24"/>
        </w:rPr>
        <w:t>Лицензиат</w:t>
      </w:r>
      <w:r w:rsidRPr="00B16C05">
        <w:rPr>
          <w:sz w:val="24"/>
          <w:szCs w:val="24"/>
        </w:rPr>
        <w:t xml:space="preserve"> в течение 2 (двух) рабочих дней после оформления результатов проведения экспертизы в соответствии с п. </w:t>
      </w:r>
      <w:r w:rsidR="009B6258">
        <w:rPr>
          <w:sz w:val="24"/>
          <w:szCs w:val="24"/>
        </w:rPr>
        <w:t>4</w:t>
      </w:r>
      <w:r w:rsidRPr="00B16C05">
        <w:rPr>
          <w:sz w:val="24"/>
          <w:szCs w:val="24"/>
        </w:rPr>
        <w:t>.</w:t>
      </w:r>
      <w:r w:rsidR="009B6258">
        <w:rPr>
          <w:sz w:val="24"/>
          <w:szCs w:val="24"/>
        </w:rPr>
        <w:t>4</w:t>
      </w:r>
      <w:r w:rsidRPr="00B16C05">
        <w:rPr>
          <w:sz w:val="24"/>
          <w:szCs w:val="24"/>
        </w:rPr>
        <w:t xml:space="preserve"> настоящег</w:t>
      </w:r>
      <w:r w:rsidRPr="00B16C05">
        <w:rPr>
          <w:sz w:val="24"/>
          <w:szCs w:val="24"/>
        </w:rPr>
        <w:t>о Договора подписывает акт приема-передачи.</w:t>
      </w:r>
    </w:p>
    <w:p w:rsidR="004F7DD1" w:rsidRPr="00B16C05" w:rsidRDefault="00B6045A" w:rsidP="004F7DD1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 w:rsidRPr="00B16C05">
        <w:rPr>
          <w:sz w:val="24"/>
          <w:szCs w:val="24"/>
        </w:rPr>
        <w:t xml:space="preserve">В случае отказа </w:t>
      </w:r>
      <w:r w:rsidR="004031B8" w:rsidRPr="00B16C05">
        <w:rPr>
          <w:sz w:val="24"/>
          <w:szCs w:val="24"/>
        </w:rPr>
        <w:t>Лицензиата</w:t>
      </w:r>
      <w:r w:rsidRPr="00B16C05">
        <w:rPr>
          <w:sz w:val="24"/>
          <w:szCs w:val="24"/>
        </w:rPr>
        <w:t xml:space="preserve"> от принятия </w:t>
      </w:r>
      <w:r w:rsidR="004031B8" w:rsidRPr="00B16C05">
        <w:rPr>
          <w:sz w:val="24"/>
          <w:szCs w:val="24"/>
        </w:rPr>
        <w:t xml:space="preserve">Лицензируемых материалов </w:t>
      </w:r>
      <w:r w:rsidRPr="00B16C05">
        <w:rPr>
          <w:sz w:val="24"/>
          <w:szCs w:val="24"/>
        </w:rPr>
        <w:t xml:space="preserve">на основании акта, состав-ленного </w:t>
      </w:r>
      <w:r w:rsidR="004031B8" w:rsidRPr="00B16C05">
        <w:rPr>
          <w:sz w:val="24"/>
          <w:szCs w:val="24"/>
        </w:rPr>
        <w:t>Лицензиатом</w:t>
      </w:r>
      <w:r w:rsidRPr="00B16C05">
        <w:rPr>
          <w:sz w:val="24"/>
          <w:szCs w:val="24"/>
        </w:rPr>
        <w:t xml:space="preserve"> (экспертного заключения), в связи с необходимостью устранения недостатков и </w:t>
      </w:r>
      <w:r w:rsidRPr="00B16C05">
        <w:rPr>
          <w:sz w:val="24"/>
          <w:szCs w:val="24"/>
        </w:rPr>
        <w:lastRenderedPageBreak/>
        <w:t xml:space="preserve">(или) доработки </w:t>
      </w:r>
      <w:r w:rsidR="004031B8" w:rsidRPr="00B16C05">
        <w:rPr>
          <w:sz w:val="24"/>
          <w:szCs w:val="24"/>
        </w:rPr>
        <w:t>Лицензируемых материалов Лицензиар</w:t>
      </w:r>
      <w:r w:rsidRPr="00B16C05">
        <w:rPr>
          <w:sz w:val="24"/>
          <w:szCs w:val="24"/>
        </w:rPr>
        <w:t xml:space="preserve"> обязуется в срок, установленный в акте, составленном </w:t>
      </w:r>
      <w:r w:rsidR="006E7E19">
        <w:rPr>
          <w:sz w:val="24"/>
          <w:szCs w:val="24"/>
        </w:rPr>
        <w:t>Лицензиатом</w:t>
      </w:r>
      <w:r w:rsidRPr="00B16C05">
        <w:rPr>
          <w:sz w:val="24"/>
          <w:szCs w:val="24"/>
        </w:rPr>
        <w:t xml:space="preserve"> (экспертном заключении), устранить указанные недостатки/произвести доработки за свой счет.</w:t>
      </w:r>
    </w:p>
    <w:p w:rsidR="004F7DD1" w:rsidRPr="00B16C05" w:rsidRDefault="00B6045A" w:rsidP="004F7DD1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Pr="00B16C05">
        <w:rPr>
          <w:sz w:val="24"/>
          <w:szCs w:val="24"/>
        </w:rPr>
        <w:t>.</w:t>
      </w:r>
      <w:r w:rsidR="000E1BDF" w:rsidRPr="00B16C05">
        <w:rPr>
          <w:sz w:val="24"/>
          <w:szCs w:val="24"/>
        </w:rPr>
        <w:t>6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</w:rPr>
        <w:tab/>
        <w:t xml:space="preserve">В случае получения от </w:t>
      </w:r>
      <w:r w:rsidR="004031B8" w:rsidRPr="00B16C05">
        <w:rPr>
          <w:sz w:val="24"/>
          <w:szCs w:val="24"/>
        </w:rPr>
        <w:t>Лицензиата</w:t>
      </w:r>
      <w:r w:rsidRPr="00B16C05">
        <w:rPr>
          <w:sz w:val="24"/>
          <w:szCs w:val="24"/>
        </w:rPr>
        <w:t xml:space="preserve"> мотивированного отказа от п</w:t>
      </w:r>
      <w:r w:rsidRPr="00B16C05">
        <w:rPr>
          <w:sz w:val="24"/>
          <w:szCs w:val="24"/>
        </w:rPr>
        <w:t xml:space="preserve">ринятия </w:t>
      </w:r>
      <w:r w:rsidR="004031B8" w:rsidRPr="00B16C05">
        <w:rPr>
          <w:sz w:val="24"/>
          <w:szCs w:val="24"/>
        </w:rPr>
        <w:t>Лицензируемых материалов</w:t>
      </w:r>
      <w:r w:rsidRPr="00B16C05">
        <w:rPr>
          <w:sz w:val="24"/>
          <w:szCs w:val="24"/>
        </w:rPr>
        <w:t xml:space="preserve">, или экспертного заключения (акта) с перечнем выявленных недостатков, необходимых доработок и сроком их устранения </w:t>
      </w:r>
      <w:r w:rsidR="004031B8" w:rsidRPr="00B16C05">
        <w:rPr>
          <w:sz w:val="24"/>
          <w:szCs w:val="24"/>
        </w:rPr>
        <w:t>Лицензиар</w:t>
      </w:r>
      <w:r w:rsidRPr="00B16C05">
        <w:rPr>
          <w:sz w:val="24"/>
          <w:szCs w:val="24"/>
        </w:rPr>
        <w:t xml:space="preserve"> обязан в срок, установленный в указанном мотивированном отказе, экспертном заключении (акте), соде</w:t>
      </w:r>
      <w:r w:rsidRPr="00B16C05">
        <w:rPr>
          <w:sz w:val="24"/>
          <w:szCs w:val="24"/>
        </w:rPr>
        <w:t xml:space="preserve">ржащем перечень выявленных недостатков и необходимых доработок, устранить полученные от </w:t>
      </w:r>
      <w:r w:rsidR="004031B8" w:rsidRPr="00B16C05">
        <w:rPr>
          <w:sz w:val="24"/>
          <w:szCs w:val="24"/>
        </w:rPr>
        <w:t>Лицензиата</w:t>
      </w:r>
      <w:r w:rsidRPr="00B16C05">
        <w:rPr>
          <w:sz w:val="24"/>
          <w:szCs w:val="24"/>
        </w:rPr>
        <w:t xml:space="preserve"> замечания/недостатки/произвести доработки и передать </w:t>
      </w:r>
      <w:r w:rsidR="004031B8" w:rsidRPr="00B16C05">
        <w:rPr>
          <w:sz w:val="24"/>
          <w:szCs w:val="24"/>
        </w:rPr>
        <w:t>Лицензиат</w:t>
      </w:r>
      <w:r w:rsidRPr="00B16C05">
        <w:rPr>
          <w:sz w:val="24"/>
          <w:szCs w:val="24"/>
        </w:rPr>
        <w:t>у приведенный в соответствие с предъявленными требованиями/замечаниями отчет об устранении недо</w:t>
      </w:r>
      <w:r w:rsidRPr="00B16C05">
        <w:rPr>
          <w:sz w:val="24"/>
          <w:szCs w:val="24"/>
        </w:rPr>
        <w:t xml:space="preserve">статков, выполнении необходимых доработок, а также повторный подписанный </w:t>
      </w:r>
      <w:r w:rsidR="004031B8" w:rsidRPr="00B16C05">
        <w:rPr>
          <w:sz w:val="24"/>
          <w:szCs w:val="24"/>
        </w:rPr>
        <w:t>Лицензиаром</w:t>
      </w:r>
      <w:r w:rsidRPr="00B16C05">
        <w:rPr>
          <w:sz w:val="24"/>
          <w:szCs w:val="24"/>
        </w:rPr>
        <w:t xml:space="preserve"> акт приема-передачи в 2 (двух) экземплярах, для принятия </w:t>
      </w:r>
      <w:r w:rsidR="004031B8" w:rsidRPr="00B16C05">
        <w:rPr>
          <w:sz w:val="24"/>
          <w:szCs w:val="24"/>
        </w:rPr>
        <w:t>Лицензиатом</w:t>
      </w:r>
      <w:r w:rsidRPr="00B16C05">
        <w:rPr>
          <w:sz w:val="24"/>
          <w:szCs w:val="24"/>
        </w:rPr>
        <w:t xml:space="preserve"> </w:t>
      </w:r>
      <w:r w:rsidR="004031B8" w:rsidRPr="00B16C05">
        <w:rPr>
          <w:sz w:val="24"/>
          <w:szCs w:val="24"/>
        </w:rPr>
        <w:t>Лицензируемых материалов</w:t>
      </w:r>
      <w:r w:rsidRPr="00B16C05">
        <w:rPr>
          <w:sz w:val="24"/>
          <w:szCs w:val="24"/>
        </w:rPr>
        <w:t>.</w:t>
      </w:r>
    </w:p>
    <w:p w:rsidR="004F7DD1" w:rsidRPr="00B16C05" w:rsidRDefault="00B6045A" w:rsidP="004F7DD1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Pr="00B16C05">
        <w:rPr>
          <w:sz w:val="24"/>
          <w:szCs w:val="24"/>
        </w:rPr>
        <w:t>.</w:t>
      </w:r>
      <w:r w:rsidR="000E1BDF" w:rsidRPr="00B16C05">
        <w:rPr>
          <w:sz w:val="24"/>
          <w:szCs w:val="24"/>
        </w:rPr>
        <w:t>7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</w:rPr>
        <w:tab/>
        <w:t>В случае, если по результатам рассмотрения отчета, содержащего выявленн</w:t>
      </w:r>
      <w:r w:rsidRPr="00B16C05">
        <w:rPr>
          <w:sz w:val="24"/>
          <w:szCs w:val="24"/>
        </w:rPr>
        <w:t xml:space="preserve">ые недостатки и необходимые доработки, </w:t>
      </w:r>
      <w:r w:rsidR="006E7E19">
        <w:rPr>
          <w:sz w:val="24"/>
          <w:szCs w:val="24"/>
        </w:rPr>
        <w:t>Лицензиатом</w:t>
      </w:r>
      <w:r w:rsidRPr="00B16C05">
        <w:rPr>
          <w:sz w:val="24"/>
          <w:szCs w:val="24"/>
        </w:rPr>
        <w:t xml:space="preserve"> будет принято решение об устранении </w:t>
      </w:r>
      <w:r w:rsidR="006E7E19">
        <w:rPr>
          <w:sz w:val="24"/>
          <w:szCs w:val="24"/>
        </w:rPr>
        <w:t>Лицензиаром</w:t>
      </w:r>
      <w:r w:rsidRPr="00B16C05">
        <w:rPr>
          <w:sz w:val="24"/>
          <w:szCs w:val="24"/>
        </w:rPr>
        <w:t xml:space="preserve"> недостатков/выполнении доработок в надлежащем порядке и в установленные сроки, </w:t>
      </w:r>
      <w:r w:rsidR="006E7E19">
        <w:rPr>
          <w:sz w:val="24"/>
          <w:szCs w:val="24"/>
        </w:rPr>
        <w:t>Лицензиат</w:t>
      </w:r>
      <w:r w:rsidRPr="00B16C05">
        <w:rPr>
          <w:sz w:val="24"/>
          <w:szCs w:val="24"/>
        </w:rPr>
        <w:t xml:space="preserve"> принимает оказанные услуги и подписывает акт приема-передачи оказанн</w:t>
      </w:r>
      <w:r w:rsidRPr="00B16C05">
        <w:rPr>
          <w:sz w:val="24"/>
          <w:szCs w:val="24"/>
        </w:rPr>
        <w:t>ых услуг в 2 (двух) экземплярах.</w:t>
      </w:r>
    </w:p>
    <w:p w:rsidR="004F7DD1" w:rsidRPr="00B16C05" w:rsidRDefault="00B6045A" w:rsidP="004F7DD1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Pr="00B16C05">
        <w:rPr>
          <w:sz w:val="24"/>
          <w:szCs w:val="24"/>
        </w:rPr>
        <w:t>.</w:t>
      </w:r>
      <w:r w:rsidR="000E1BDF" w:rsidRPr="00B16C05">
        <w:rPr>
          <w:sz w:val="24"/>
          <w:szCs w:val="24"/>
        </w:rPr>
        <w:t>8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</w:rPr>
        <w:tab/>
        <w:t>Услуги по настоящему Договору считаются оказанными с момента подписания Заказчиком акта приема-передачи оказанных услуг.</w:t>
      </w:r>
    </w:p>
    <w:p w:rsidR="008D1806" w:rsidRPr="00B16C05" w:rsidRDefault="00B6045A" w:rsidP="005B5689">
      <w:pPr>
        <w:tabs>
          <w:tab w:val="left" w:pos="561"/>
        </w:tabs>
        <w:wordWrap/>
        <w:spacing w:line="252" w:lineRule="auto"/>
        <w:ind w:left="426"/>
        <w:jc w:val="center"/>
        <w:rPr>
          <w:rFonts w:eastAsia="Batang"/>
          <w:b/>
          <w:sz w:val="24"/>
          <w:szCs w:val="24"/>
        </w:rPr>
      </w:pPr>
      <w:r>
        <w:rPr>
          <w:rFonts w:eastAsia="Batang"/>
          <w:b/>
          <w:sz w:val="24"/>
          <w:szCs w:val="24"/>
        </w:rPr>
        <w:t>5</w:t>
      </w:r>
      <w:r w:rsidRPr="00B16C05">
        <w:rPr>
          <w:rFonts w:eastAsia="Batang"/>
          <w:b/>
          <w:sz w:val="24"/>
          <w:szCs w:val="24"/>
        </w:rPr>
        <w:t>. ОТВЕТСТВЕННОСТЬ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>
        <w:rPr>
          <w:sz w:val="24"/>
          <w:szCs w:val="24"/>
        </w:rPr>
        <w:t>5</w:t>
      </w:r>
      <w:r w:rsidRPr="00B16C05">
        <w:rPr>
          <w:sz w:val="24"/>
          <w:szCs w:val="24"/>
        </w:rPr>
        <w:t xml:space="preserve">.1. В случае просрочки исполнения, неисполнения или ненадлежащего исполнения </w:t>
      </w:r>
      <w:r w:rsidRPr="00B16C05">
        <w:rPr>
          <w:sz w:val="24"/>
          <w:szCs w:val="24"/>
        </w:rPr>
        <w:t>своих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 w:rsidRPr="00B16C05">
        <w:rPr>
          <w:sz w:val="24"/>
          <w:szCs w:val="24"/>
        </w:rPr>
        <w:t>В случае просрочки исполнения сторонами обязательств, предусмотренных Договором, а также в иных случаях неисполнения или ненад</w:t>
      </w:r>
      <w:r w:rsidRPr="00B16C05">
        <w:rPr>
          <w:sz w:val="24"/>
          <w:szCs w:val="24"/>
        </w:rPr>
        <w:t>лежащего исполнения сторонами обязательств, предусмотренных Договором, стороны вправе потребовать уплаты неустоек (штрафов, пеней).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 w:rsidRPr="00B16C05">
        <w:rPr>
          <w:sz w:val="24"/>
          <w:szCs w:val="24"/>
        </w:rPr>
        <w:t xml:space="preserve">Правила определения размера штрафа, начисляемого в случае ненадлежащего исполнения </w:t>
      </w:r>
      <w:r w:rsidR="00904818">
        <w:rPr>
          <w:sz w:val="24"/>
          <w:szCs w:val="24"/>
        </w:rPr>
        <w:t>Лицензиаром</w:t>
      </w:r>
      <w:r w:rsidRPr="00B16C05">
        <w:rPr>
          <w:sz w:val="24"/>
          <w:szCs w:val="24"/>
        </w:rPr>
        <w:t>, неисполнения или ненадлежаще</w:t>
      </w:r>
      <w:r w:rsidRPr="00B16C05">
        <w:rPr>
          <w:sz w:val="24"/>
          <w:szCs w:val="24"/>
        </w:rPr>
        <w:t xml:space="preserve">го исполнения </w:t>
      </w:r>
      <w:r w:rsidR="00904818">
        <w:rPr>
          <w:sz w:val="24"/>
          <w:szCs w:val="24"/>
        </w:rPr>
        <w:t>Лицензиатом</w:t>
      </w:r>
      <w:r w:rsidRPr="00B16C05">
        <w:rPr>
          <w:sz w:val="24"/>
          <w:szCs w:val="24"/>
        </w:rPr>
        <w:t xml:space="preserve"> обязательств, предусмотренным Договором (за исключением просрочки исполнения обязательств Лицензиатом), устанавливаются в соответствии с постановлением Правительства Российской Федерации от 30.08.2017 года №1042.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>
        <w:rPr>
          <w:sz w:val="24"/>
          <w:szCs w:val="24"/>
        </w:rPr>
        <w:t>5</w:t>
      </w:r>
      <w:r w:rsidRPr="00B16C05">
        <w:rPr>
          <w:sz w:val="24"/>
          <w:szCs w:val="24"/>
        </w:rPr>
        <w:t xml:space="preserve">.2. Сторона, не </w:t>
      </w:r>
      <w:r w:rsidRPr="00B16C05">
        <w:rPr>
          <w:sz w:val="24"/>
          <w:szCs w:val="24"/>
        </w:rPr>
        <w:t>исполнившая или исполнившая ненадлежащим образом обязательства по Договору обязана возместить убытки, возникшие по ее вине в полном объеме.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>
        <w:rPr>
          <w:sz w:val="24"/>
          <w:szCs w:val="24"/>
        </w:rPr>
        <w:t>5</w:t>
      </w:r>
      <w:r w:rsidRPr="00B16C05">
        <w:rPr>
          <w:sz w:val="24"/>
          <w:szCs w:val="24"/>
        </w:rPr>
        <w:t xml:space="preserve">.3. </w:t>
      </w:r>
      <w:r w:rsidRPr="00B16C05">
        <w:rPr>
          <w:sz w:val="24"/>
          <w:szCs w:val="24"/>
        </w:rPr>
        <w:t>За каждый факт неисполнения или ненадлежащего исполнения Лицензиаром обязательств, предусмотренных Договором, за исключением просрочки исполнения обязательств), предусмотренных Договором, размер штрафа устанавливается 10 процентов цены Договора, что состав</w:t>
      </w:r>
      <w:r w:rsidRPr="00B16C05">
        <w:rPr>
          <w:sz w:val="24"/>
          <w:szCs w:val="24"/>
        </w:rPr>
        <w:t xml:space="preserve">ляет </w:t>
      </w:r>
      <w:r w:rsidR="00721B63">
        <w:rPr>
          <w:sz w:val="24"/>
          <w:szCs w:val="24"/>
        </w:rPr>
        <w:t>8000</w:t>
      </w:r>
      <w:r w:rsidR="00B16C05" w:rsidRPr="00140AA8">
        <w:rPr>
          <w:sz w:val="24"/>
          <w:szCs w:val="24"/>
        </w:rPr>
        <w:t>,00</w:t>
      </w:r>
      <w:r w:rsidRPr="00140AA8">
        <w:rPr>
          <w:sz w:val="24"/>
          <w:szCs w:val="24"/>
        </w:rPr>
        <w:t xml:space="preserve"> руб</w:t>
      </w:r>
      <w:r w:rsidRPr="00B16C05">
        <w:rPr>
          <w:sz w:val="24"/>
          <w:szCs w:val="24"/>
        </w:rPr>
        <w:t>., Лицензиат получает право требования уплаты штрафа в следующих случаях неисполнения (ненадлежащего исполнения) Договора: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 w:rsidRPr="00B16C05">
        <w:rPr>
          <w:sz w:val="24"/>
          <w:szCs w:val="24"/>
        </w:rPr>
        <w:t>а) если Лицензиар не оказал услугу, являющийся предметом Договора;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 w:rsidRPr="00B16C05">
        <w:rPr>
          <w:sz w:val="24"/>
          <w:szCs w:val="24"/>
        </w:rPr>
        <w:t>б) если Лицензиар оказал услугу, не соответствующи</w:t>
      </w:r>
      <w:r w:rsidRPr="00B16C05">
        <w:rPr>
          <w:sz w:val="24"/>
          <w:szCs w:val="24"/>
        </w:rPr>
        <w:t>й требования Договора по качеству и/или количеству, спецификации и/или комплектности, техническим и функциональным характеристикам (потребительским свойствам), предусмотренным Договором.</w:t>
      </w:r>
    </w:p>
    <w:p w:rsidR="003F6478" w:rsidRPr="003A19F3" w:rsidRDefault="00B6045A" w:rsidP="003F6478">
      <w:pPr>
        <w:autoSpaceDE w:val="0"/>
        <w:ind w:firstLine="720"/>
        <w:rPr>
          <w:iCs/>
          <w:sz w:val="24"/>
          <w:szCs w:val="24"/>
        </w:rPr>
      </w:pPr>
      <w:r>
        <w:rPr>
          <w:iCs/>
          <w:sz w:val="24"/>
          <w:szCs w:val="24"/>
        </w:rPr>
        <w:t>5</w:t>
      </w:r>
      <w:r w:rsidRPr="00B16C05">
        <w:rPr>
          <w:iCs/>
          <w:sz w:val="24"/>
          <w:szCs w:val="24"/>
        </w:rPr>
        <w:t xml:space="preserve">.4. За каждый факт неисполнения или ненадлежащего исполнения </w:t>
      </w:r>
      <w:r w:rsidRPr="00B16C05">
        <w:rPr>
          <w:sz w:val="24"/>
          <w:szCs w:val="24"/>
        </w:rPr>
        <w:t>Лицензи</w:t>
      </w:r>
      <w:r w:rsidRPr="00B16C05">
        <w:rPr>
          <w:sz w:val="24"/>
          <w:szCs w:val="24"/>
        </w:rPr>
        <w:t>аро</w:t>
      </w:r>
      <w:r w:rsidRPr="00B16C05">
        <w:rPr>
          <w:iCs/>
          <w:sz w:val="24"/>
          <w:szCs w:val="24"/>
        </w:rPr>
        <w:t xml:space="preserve">м обязательства, предусмотренного Договором, которое не имеет стоимостного выражения, размер штрафа устанавливается </w:t>
      </w:r>
      <w:r w:rsidRPr="003A19F3">
        <w:rPr>
          <w:iCs/>
          <w:sz w:val="24"/>
          <w:szCs w:val="24"/>
        </w:rPr>
        <w:t>1000 рублей.</w:t>
      </w:r>
    </w:p>
    <w:p w:rsidR="003F6478" w:rsidRPr="003A19F3" w:rsidRDefault="00B6045A" w:rsidP="003F6478">
      <w:pPr>
        <w:autoSpaceDE w:val="0"/>
        <w:ind w:firstLine="720"/>
        <w:rPr>
          <w:sz w:val="24"/>
          <w:szCs w:val="24"/>
        </w:rPr>
      </w:pPr>
      <w:r w:rsidRPr="003A19F3">
        <w:rPr>
          <w:sz w:val="24"/>
          <w:szCs w:val="24"/>
        </w:rPr>
        <w:t>5.5. За каждый факт неисполнения Лицензиатом обязательств, предусмотренных Договором, за исключением просрочки исполнения об</w:t>
      </w:r>
      <w:r w:rsidRPr="003A19F3">
        <w:rPr>
          <w:sz w:val="24"/>
          <w:szCs w:val="24"/>
        </w:rPr>
        <w:t xml:space="preserve">язательств, предусмотренных Договором, размер штрафа устанавливается 1 000 рублей. </w:t>
      </w:r>
    </w:p>
    <w:p w:rsidR="003F6478" w:rsidRPr="00B16C05" w:rsidRDefault="00B6045A" w:rsidP="00B16C05">
      <w:pPr>
        <w:autoSpaceDE w:val="0"/>
        <w:rPr>
          <w:iCs/>
          <w:sz w:val="24"/>
          <w:szCs w:val="24"/>
        </w:rPr>
      </w:pPr>
      <w:r w:rsidRPr="00B16C05">
        <w:rPr>
          <w:iCs/>
          <w:sz w:val="24"/>
          <w:szCs w:val="24"/>
        </w:rPr>
        <w:t xml:space="preserve">           </w:t>
      </w:r>
      <w:r w:rsidR="00453523">
        <w:rPr>
          <w:iCs/>
          <w:sz w:val="24"/>
          <w:szCs w:val="24"/>
        </w:rPr>
        <w:t>5</w:t>
      </w:r>
      <w:r w:rsidRPr="00B16C05">
        <w:rPr>
          <w:iCs/>
          <w:sz w:val="24"/>
          <w:szCs w:val="24"/>
        </w:rPr>
        <w:t xml:space="preserve">.6. Пеня начисляется за каждый день просрочки исполнения </w:t>
      </w:r>
      <w:r w:rsidR="00EE1D91" w:rsidRPr="00B16C05">
        <w:rPr>
          <w:iCs/>
          <w:sz w:val="24"/>
          <w:szCs w:val="24"/>
        </w:rPr>
        <w:t>Лицензиатом</w:t>
      </w:r>
      <w:r w:rsidRPr="00B16C05">
        <w:rPr>
          <w:iCs/>
          <w:sz w:val="24"/>
          <w:szCs w:val="24"/>
        </w:rPr>
        <w:t xml:space="preserve">, обязательства, предусмотренного договором, начиная со дня, следующего после дня истечения </w:t>
      </w:r>
      <w:r w:rsidRPr="00B16C05">
        <w:rPr>
          <w:iCs/>
          <w:sz w:val="24"/>
          <w:szCs w:val="24"/>
        </w:rPr>
        <w:t>установленного договором срока исполнения обязательства, в размере одной трехсотой действующей на дату уплаты пени ставки рефинансирования Центрального банка Российской Федерации от цены договора, уменьшенной на сумму, пропорциональную объему обязательств,</w:t>
      </w:r>
      <w:r w:rsidRPr="00B16C05">
        <w:rPr>
          <w:iCs/>
          <w:sz w:val="24"/>
          <w:szCs w:val="24"/>
        </w:rPr>
        <w:t xml:space="preserve"> предусмотренных договором и фактически исполненных Лецензиатом.</w:t>
      </w:r>
    </w:p>
    <w:p w:rsidR="003F6478" w:rsidRPr="00B16C05" w:rsidRDefault="00B6045A" w:rsidP="003F6478">
      <w:pPr>
        <w:autoSpaceDE w:val="0"/>
        <w:ind w:firstLine="720"/>
        <w:rPr>
          <w:iCs/>
          <w:sz w:val="24"/>
          <w:szCs w:val="24"/>
        </w:rPr>
      </w:pPr>
      <w:r>
        <w:rPr>
          <w:sz w:val="24"/>
          <w:szCs w:val="24"/>
        </w:rPr>
        <w:t>5</w:t>
      </w:r>
      <w:r w:rsidRPr="00B16C05">
        <w:rPr>
          <w:sz w:val="24"/>
          <w:szCs w:val="24"/>
        </w:rPr>
        <w:t xml:space="preserve">.7. Пеня начисляется за каждый день просрочки исполнения Лицензиатом обязательства, предусмотренного договором, начиная со дня, следующего после дня истечения установленного договором срока </w:t>
      </w:r>
      <w:r w:rsidRPr="00B16C05">
        <w:rPr>
          <w:sz w:val="24"/>
          <w:szCs w:val="24"/>
        </w:rPr>
        <w:t>исполнения обязательства, в размере одной трехсотой действующей на дату уплаты пеней ста</w:t>
      </w:r>
      <w:r w:rsidRPr="00B16C05">
        <w:rPr>
          <w:sz w:val="24"/>
          <w:szCs w:val="24"/>
        </w:rPr>
        <w:lastRenderedPageBreak/>
        <w:t xml:space="preserve">вки рефинансирования Центрального банка Российской Федерации от не уплаченной в срок суммы. 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>
        <w:rPr>
          <w:sz w:val="24"/>
          <w:szCs w:val="24"/>
        </w:rPr>
        <w:t>5</w:t>
      </w:r>
      <w:r w:rsidRPr="00B16C05">
        <w:rPr>
          <w:sz w:val="24"/>
          <w:szCs w:val="24"/>
        </w:rPr>
        <w:t>.8. Общая сумма начисленных штрафов за неисполнен</w:t>
      </w:r>
      <w:r w:rsidR="005F33D2">
        <w:rPr>
          <w:sz w:val="24"/>
          <w:szCs w:val="24"/>
        </w:rPr>
        <w:t>ие или ненадлежащие исполнение Лицензиаром</w:t>
      </w:r>
      <w:r w:rsidRPr="00B16C05">
        <w:rPr>
          <w:sz w:val="24"/>
          <w:szCs w:val="24"/>
        </w:rPr>
        <w:t xml:space="preserve"> обязательств, предусмотренных договором, не может превышать цену договора.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>
        <w:rPr>
          <w:sz w:val="24"/>
          <w:szCs w:val="24"/>
        </w:rPr>
        <w:t>5</w:t>
      </w:r>
      <w:r w:rsidRPr="00B16C05">
        <w:rPr>
          <w:sz w:val="24"/>
          <w:szCs w:val="24"/>
        </w:rPr>
        <w:t>.9. Общая сумма начисленных штрафов за ненадлежащие исполнение Лицензиатом обязательств, предусмотренных договором, не может превышать цену договора.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>
        <w:rPr>
          <w:sz w:val="24"/>
          <w:szCs w:val="24"/>
        </w:rPr>
        <w:t>5</w:t>
      </w:r>
      <w:r w:rsidRPr="00B16C05">
        <w:rPr>
          <w:sz w:val="24"/>
          <w:szCs w:val="24"/>
        </w:rPr>
        <w:t>.10. Уплата</w:t>
      </w:r>
      <w:r w:rsidRPr="00B16C05">
        <w:rPr>
          <w:sz w:val="24"/>
          <w:szCs w:val="24"/>
        </w:rPr>
        <w:t xml:space="preserve"> пени и штрафных санкций не освобождает стороны от выполнения обязательств по настоящему договору.</w:t>
      </w:r>
    </w:p>
    <w:p w:rsidR="003F6478" w:rsidRPr="00B16C05" w:rsidRDefault="00B6045A" w:rsidP="003F6478">
      <w:pPr>
        <w:autoSpaceDE w:val="0"/>
        <w:ind w:firstLine="720"/>
        <w:rPr>
          <w:sz w:val="24"/>
          <w:szCs w:val="24"/>
        </w:rPr>
      </w:pPr>
      <w:r>
        <w:rPr>
          <w:sz w:val="24"/>
          <w:szCs w:val="24"/>
        </w:rPr>
        <w:t>5</w:t>
      </w:r>
      <w:r w:rsidRPr="00B16C05">
        <w:rPr>
          <w:sz w:val="24"/>
          <w:szCs w:val="24"/>
        </w:rPr>
        <w:t>.11. Срок уплаты неустойки (штрафа, пени) согласовывается Сторонами путём переговоров, но не может превышать 30 дней с момента получения претензии.</w:t>
      </w:r>
    </w:p>
    <w:p w:rsidR="00DD41AC" w:rsidRPr="00B16C05" w:rsidRDefault="00B6045A" w:rsidP="00DD41AC">
      <w:pPr>
        <w:autoSpaceDE w:val="0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Pr="00B16C05">
        <w:rPr>
          <w:b/>
          <w:sz w:val="24"/>
          <w:szCs w:val="24"/>
        </w:rPr>
        <w:t xml:space="preserve">. </w:t>
      </w:r>
      <w:r w:rsidRPr="00B16C05">
        <w:rPr>
          <w:b/>
          <w:sz w:val="24"/>
          <w:szCs w:val="24"/>
        </w:rPr>
        <w:t>АНТИКОРРУПЦИОННАЯ ОГОВОРКА</w:t>
      </w:r>
    </w:p>
    <w:p w:rsidR="00DD41AC" w:rsidRPr="00B16C05" w:rsidRDefault="00B6045A" w:rsidP="00DD41AC">
      <w:pPr>
        <w:autoSpaceDE w:val="0"/>
        <w:ind w:firstLine="567"/>
        <w:rPr>
          <w:sz w:val="24"/>
          <w:szCs w:val="24"/>
        </w:rPr>
      </w:pPr>
      <w:r>
        <w:rPr>
          <w:sz w:val="24"/>
          <w:szCs w:val="24"/>
        </w:rPr>
        <w:t>6</w:t>
      </w:r>
      <w:r w:rsidRPr="00B16C05">
        <w:rPr>
          <w:sz w:val="24"/>
          <w:szCs w:val="24"/>
        </w:rPr>
        <w:t>.1. При исполнении своих обязательств по настоящему Договору,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</w:t>
      </w:r>
      <w:r w:rsidRPr="00B16C05">
        <w:rPr>
          <w:sz w:val="24"/>
          <w:szCs w:val="24"/>
        </w:rPr>
        <w:t xml:space="preserve">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 </w:t>
      </w:r>
    </w:p>
    <w:p w:rsidR="00DD41AC" w:rsidRPr="00B16C05" w:rsidRDefault="00B6045A" w:rsidP="00DD41AC">
      <w:pPr>
        <w:autoSpaceDE w:val="0"/>
        <w:ind w:firstLine="567"/>
        <w:rPr>
          <w:sz w:val="24"/>
          <w:szCs w:val="24"/>
        </w:rPr>
      </w:pPr>
      <w:r>
        <w:rPr>
          <w:sz w:val="24"/>
          <w:szCs w:val="24"/>
        </w:rPr>
        <w:t>6</w:t>
      </w:r>
      <w:r w:rsidRPr="00B16C05">
        <w:rPr>
          <w:sz w:val="24"/>
          <w:szCs w:val="24"/>
        </w:rPr>
        <w:t>.2. При исполнении своих обязательств по настоящему Договору, Стороны, их аффилирован</w:t>
      </w:r>
      <w:r w:rsidRPr="00B16C05">
        <w:rPr>
          <w:sz w:val="24"/>
          <w:szCs w:val="24"/>
        </w:rPr>
        <w:t xml:space="preserve">ные лица, работники или посредники не осуществляют действия, квалифицируемые применимым для целей настоящего Договора законодательством, как дача / получение взятки, коммерческий подкуп, а также действия, нарушающие требования применимого законодательства </w:t>
      </w:r>
      <w:r w:rsidRPr="00B16C05">
        <w:rPr>
          <w:sz w:val="24"/>
          <w:szCs w:val="24"/>
        </w:rPr>
        <w:t xml:space="preserve">и международных актов о противодействии легализации (отмыванию) доходов, полученных преступным путем. </w:t>
      </w:r>
    </w:p>
    <w:p w:rsidR="00DD41AC" w:rsidRPr="00B16C05" w:rsidRDefault="00B6045A" w:rsidP="00DD41AC">
      <w:pPr>
        <w:autoSpaceDE w:val="0"/>
        <w:ind w:firstLine="567"/>
        <w:rPr>
          <w:sz w:val="24"/>
          <w:szCs w:val="24"/>
        </w:rPr>
      </w:pPr>
      <w:r>
        <w:rPr>
          <w:sz w:val="24"/>
          <w:szCs w:val="24"/>
        </w:rPr>
        <w:t>6</w:t>
      </w:r>
      <w:r w:rsidRPr="00B16C05">
        <w:rPr>
          <w:sz w:val="24"/>
          <w:szCs w:val="24"/>
        </w:rPr>
        <w:t>.3. В случае возникновения у Стороны подозрений, что произошло или может произойти нарушение каких-либо положений настоящей Статьи, соответствующая Стор</w:t>
      </w:r>
      <w:r w:rsidRPr="00B16C05">
        <w:rPr>
          <w:sz w:val="24"/>
          <w:szCs w:val="24"/>
        </w:rPr>
        <w:t>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</w:t>
      </w:r>
      <w:r w:rsidRPr="00B16C05">
        <w:rPr>
          <w:sz w:val="24"/>
          <w:szCs w:val="24"/>
        </w:rPr>
        <w:t xml:space="preserve">дет. Это подтверждение должно быть направлено в течение десяти рабочих дней с даты направления письменного уведомления. </w:t>
      </w:r>
    </w:p>
    <w:p w:rsidR="00DD41AC" w:rsidRPr="00B16C05" w:rsidRDefault="00B6045A" w:rsidP="00DD41AC">
      <w:pPr>
        <w:autoSpaceDE w:val="0"/>
        <w:ind w:firstLine="567"/>
        <w:rPr>
          <w:sz w:val="24"/>
          <w:szCs w:val="24"/>
        </w:rPr>
      </w:pPr>
      <w:r>
        <w:rPr>
          <w:sz w:val="24"/>
          <w:szCs w:val="24"/>
        </w:rPr>
        <w:t>6</w:t>
      </w:r>
      <w:r w:rsidRPr="00B16C05">
        <w:rPr>
          <w:sz w:val="24"/>
          <w:szCs w:val="24"/>
        </w:rPr>
        <w:t>.4. В письменном уведомлении Сторона обязана сослаться на факты или предоставить материалы, достоверно подтверждающие или дающие основ</w:t>
      </w:r>
      <w:r w:rsidRPr="00B16C05">
        <w:rPr>
          <w:sz w:val="24"/>
          <w:szCs w:val="24"/>
        </w:rPr>
        <w:t>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</w:t>
      </w:r>
      <w:r w:rsidRPr="00B16C05">
        <w:rPr>
          <w:sz w:val="24"/>
          <w:szCs w:val="24"/>
        </w:rPr>
        <w:t xml:space="preserve">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:rsidR="00B16C05" w:rsidRPr="00B16C05" w:rsidRDefault="00B6045A" w:rsidP="00B16C05">
      <w:pPr>
        <w:widowControl/>
        <w:shd w:val="clear" w:color="auto" w:fill="FFFFFF"/>
        <w:wordWrap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B16C05">
        <w:rPr>
          <w:b/>
          <w:bCs/>
          <w:sz w:val="24"/>
          <w:szCs w:val="24"/>
        </w:rPr>
        <w:t>. ФОРС-МАЖОРНЫЕ ОБСТОЯТЕЛЬСТВА</w:t>
      </w:r>
    </w:p>
    <w:p w:rsidR="00B16C05" w:rsidRPr="00B16C05" w:rsidRDefault="00B6045A" w:rsidP="00B16C05">
      <w:pPr>
        <w:widowControl/>
        <w:shd w:val="clear" w:color="auto" w:fill="FFFFFF"/>
        <w:wordWrap/>
        <w:rPr>
          <w:sz w:val="24"/>
          <w:szCs w:val="24"/>
        </w:rPr>
      </w:pPr>
      <w:r>
        <w:rPr>
          <w:sz w:val="24"/>
          <w:szCs w:val="24"/>
        </w:rPr>
        <w:t>7</w:t>
      </w:r>
      <w:r w:rsidRPr="00B16C05">
        <w:rPr>
          <w:sz w:val="24"/>
          <w:szCs w:val="24"/>
        </w:rPr>
        <w:t>.1.  Стороны освобождаю</w:t>
      </w:r>
      <w:r w:rsidRPr="00B16C05">
        <w:rPr>
          <w:sz w:val="24"/>
          <w:szCs w:val="24"/>
        </w:rPr>
        <w:t>тся от ответственности за полное или частичное неисполнение своих обязательств по настоящему Договору, если оно явилось следствием обстоятельств непреодолимой силы, а именно: наводнения, землетрясения, изменения законодательства, иных обстоятельств непреод</w:t>
      </w:r>
      <w:r w:rsidRPr="00B16C05">
        <w:rPr>
          <w:sz w:val="24"/>
          <w:szCs w:val="24"/>
        </w:rPr>
        <w:t xml:space="preserve">олимой силы, возникших после заключения настоящего Договора, при условии, что данные обстоятельства непосредственно повлияли на исполнение обязательств по настоящему Договору.  </w:t>
      </w:r>
    </w:p>
    <w:p w:rsidR="00B16C05" w:rsidRPr="00B16C05" w:rsidRDefault="00B6045A" w:rsidP="00B16C05">
      <w:pPr>
        <w:widowControl/>
        <w:shd w:val="clear" w:color="auto" w:fill="FFFFFF"/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 </w:t>
      </w:r>
      <w:r w:rsidR="00453523">
        <w:rPr>
          <w:sz w:val="24"/>
          <w:szCs w:val="24"/>
        </w:rPr>
        <w:t>7</w:t>
      </w:r>
      <w:r w:rsidRPr="00B16C05">
        <w:rPr>
          <w:sz w:val="24"/>
          <w:szCs w:val="24"/>
        </w:rPr>
        <w:t>.2. Сторона, которая не исполняет свои обязательства вследствие  действия не</w:t>
      </w:r>
      <w:r w:rsidRPr="00B16C05">
        <w:rPr>
          <w:sz w:val="24"/>
          <w:szCs w:val="24"/>
        </w:rPr>
        <w:t xml:space="preserve">преодолимой силы, должна немедленно известить другую Сторону о препятствии и его влиянии на исполнение обязательств по Договору. </w:t>
      </w:r>
    </w:p>
    <w:p w:rsidR="00B16C05" w:rsidRPr="00B16C05" w:rsidRDefault="00B6045A" w:rsidP="00B16C05">
      <w:pPr>
        <w:widowControl/>
        <w:shd w:val="clear" w:color="auto" w:fill="FFFFFF"/>
        <w:wordWrap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Р</w:t>
      </w:r>
      <w:r w:rsidRPr="00B16C05">
        <w:rPr>
          <w:b/>
          <w:bCs/>
          <w:sz w:val="24"/>
          <w:szCs w:val="24"/>
        </w:rPr>
        <w:t>АЗРЕШЕНИЕ СПОРОВ</w:t>
      </w:r>
    </w:p>
    <w:p w:rsidR="00B16C05" w:rsidRPr="00B16C05" w:rsidRDefault="00B16C05" w:rsidP="00B16C05">
      <w:pPr>
        <w:widowControl/>
        <w:shd w:val="clear" w:color="auto" w:fill="FFFFFF"/>
        <w:wordWrap/>
        <w:rPr>
          <w:bCs/>
          <w:sz w:val="24"/>
          <w:szCs w:val="24"/>
        </w:rPr>
      </w:pPr>
    </w:p>
    <w:p w:rsidR="00B16C05" w:rsidRPr="00B16C05" w:rsidRDefault="00B6045A" w:rsidP="00B16C05">
      <w:pPr>
        <w:widowControl/>
        <w:shd w:val="clear" w:color="auto" w:fill="FFFFFF"/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 </w:t>
      </w:r>
      <w:r w:rsidR="00453523">
        <w:rPr>
          <w:sz w:val="24"/>
          <w:szCs w:val="24"/>
        </w:rPr>
        <w:t>8</w:t>
      </w:r>
      <w:r w:rsidRPr="00B16C05">
        <w:rPr>
          <w:sz w:val="24"/>
          <w:szCs w:val="24"/>
        </w:rPr>
        <w:t xml:space="preserve">.1. Все споры, возникающие при исполнении настоящего Договора, Стороны решают путем переговоров. </w:t>
      </w:r>
    </w:p>
    <w:p w:rsidR="00B16C05" w:rsidRPr="00B16C05" w:rsidRDefault="00B6045A" w:rsidP="00B16C05">
      <w:pPr>
        <w:widowControl/>
        <w:shd w:val="clear" w:color="auto" w:fill="FFFFFF"/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 </w:t>
      </w:r>
      <w:r w:rsidR="00453523">
        <w:rPr>
          <w:sz w:val="24"/>
          <w:szCs w:val="24"/>
        </w:rPr>
        <w:t>8</w:t>
      </w:r>
      <w:r w:rsidRPr="00B16C05">
        <w:rPr>
          <w:sz w:val="24"/>
          <w:szCs w:val="24"/>
        </w:rPr>
        <w:t xml:space="preserve">.2.  В случае невозможности  урегулирования споров путем переговоров, они  решаются в Арбитражном суде  г. </w:t>
      </w:r>
      <w:r>
        <w:rPr>
          <w:sz w:val="24"/>
          <w:szCs w:val="24"/>
        </w:rPr>
        <w:t>Ростов-на-Дону</w:t>
      </w:r>
      <w:r w:rsidR="00933742">
        <w:rPr>
          <w:sz w:val="24"/>
          <w:szCs w:val="24"/>
        </w:rPr>
        <w:t>.</w:t>
      </w:r>
    </w:p>
    <w:p w:rsidR="00B16C05" w:rsidRPr="00B16C05" w:rsidRDefault="00B16C05" w:rsidP="00B16C05">
      <w:pPr>
        <w:widowControl/>
        <w:shd w:val="clear" w:color="auto" w:fill="FFFFFF"/>
        <w:wordWrap/>
        <w:rPr>
          <w:sz w:val="24"/>
          <w:szCs w:val="24"/>
        </w:rPr>
      </w:pPr>
    </w:p>
    <w:p w:rsidR="00B16C05" w:rsidRPr="00B16C05" w:rsidRDefault="00B6045A" w:rsidP="00B16C05">
      <w:pPr>
        <w:widowControl/>
        <w:shd w:val="clear" w:color="auto" w:fill="FFFFFF"/>
        <w:wordWrap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Pr="00B16C05">
        <w:rPr>
          <w:b/>
          <w:bCs/>
          <w:sz w:val="24"/>
          <w:szCs w:val="24"/>
        </w:rPr>
        <w:t>. ЗАКЛЮЧИТЕЛЬНЫЕ ПОЛОЖЕНИЯ</w:t>
      </w:r>
    </w:p>
    <w:p w:rsidR="00B16C05" w:rsidRPr="00B16C05" w:rsidRDefault="00B16C05" w:rsidP="00B16C05">
      <w:pPr>
        <w:widowControl/>
        <w:shd w:val="clear" w:color="auto" w:fill="FFFFFF"/>
        <w:wordWrap/>
        <w:rPr>
          <w:bCs/>
          <w:sz w:val="24"/>
          <w:szCs w:val="24"/>
        </w:rPr>
      </w:pPr>
    </w:p>
    <w:p w:rsidR="00453523" w:rsidRDefault="00B6045A" w:rsidP="00453523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9.1. </w:t>
      </w:r>
      <w:r w:rsidRPr="00B16C05">
        <w:rPr>
          <w:sz w:val="24"/>
          <w:szCs w:val="24"/>
        </w:rPr>
        <w:t>Договор вступает в силу с даты</w:t>
      </w:r>
      <w:r w:rsidRPr="00B16C05">
        <w:rPr>
          <w:sz w:val="24"/>
          <w:szCs w:val="24"/>
        </w:rPr>
        <w:t xml:space="preserve"> его подписания, указанной на Договоре, и действует до «31» декабря 202</w:t>
      </w:r>
      <w:r w:rsidR="00721B63">
        <w:rPr>
          <w:sz w:val="24"/>
          <w:szCs w:val="24"/>
        </w:rPr>
        <w:t>6</w:t>
      </w:r>
      <w:r w:rsidR="00AA5411">
        <w:rPr>
          <w:sz w:val="24"/>
          <w:szCs w:val="24"/>
        </w:rPr>
        <w:t xml:space="preserve"> </w:t>
      </w:r>
      <w:r w:rsidRPr="00B16C05">
        <w:rPr>
          <w:sz w:val="24"/>
          <w:szCs w:val="24"/>
        </w:rPr>
        <w:t>г. Окончание срока действия договора не освобождает Стороны от исполнения обязанностей, возникших в период его действия.</w:t>
      </w:r>
    </w:p>
    <w:p w:rsidR="00453523" w:rsidRPr="00B16C05" w:rsidRDefault="00B6045A" w:rsidP="00453523">
      <w:pPr>
        <w:widowControl/>
        <w:shd w:val="clear" w:color="auto" w:fill="FFFFFF"/>
        <w:wordWrap/>
        <w:ind w:firstLine="567"/>
        <w:rPr>
          <w:sz w:val="24"/>
          <w:szCs w:val="24"/>
        </w:rPr>
      </w:pPr>
      <w:r>
        <w:rPr>
          <w:sz w:val="24"/>
          <w:szCs w:val="24"/>
        </w:rPr>
        <w:t>9</w:t>
      </w:r>
      <w:r w:rsidRPr="00B16C05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B16C05">
        <w:rPr>
          <w:sz w:val="24"/>
          <w:szCs w:val="24"/>
        </w:rPr>
        <w:t>. Любая сторона может расторгнуть настоящий Договор в любое</w:t>
      </w:r>
      <w:r w:rsidRPr="00B16C05">
        <w:rPr>
          <w:sz w:val="24"/>
          <w:szCs w:val="24"/>
        </w:rPr>
        <w:t xml:space="preserve"> время при существенном или неоднократном (2 и более раз) нарушении другой стороной любого обязательства этой стороны </w:t>
      </w:r>
      <w:r w:rsidRPr="00B16C05">
        <w:rPr>
          <w:sz w:val="24"/>
          <w:szCs w:val="24"/>
        </w:rPr>
        <w:lastRenderedPageBreak/>
        <w:t>по данному Договору, направив другой стороне письменное уведомление с указанием характера нарушения. Если в течение тридцати (30) дней пос</w:t>
      </w:r>
      <w:r w:rsidRPr="00B16C05">
        <w:rPr>
          <w:sz w:val="24"/>
          <w:szCs w:val="24"/>
        </w:rPr>
        <w:t xml:space="preserve">ле получения уведомления, сторона, не выполняющая обязательства, не исправит существующие нарушения и не отправит соответствующее письменное уведомление другой стороне, Договор считается расторгнутым. </w:t>
      </w:r>
    </w:p>
    <w:p w:rsidR="00B16C05" w:rsidRPr="00B16C05" w:rsidRDefault="00B6045A" w:rsidP="00B16C05">
      <w:pPr>
        <w:widowControl/>
        <w:shd w:val="clear" w:color="auto" w:fill="FFFFFF"/>
        <w:wordWrap/>
        <w:rPr>
          <w:sz w:val="24"/>
          <w:szCs w:val="24"/>
        </w:rPr>
      </w:pPr>
      <w:r>
        <w:rPr>
          <w:sz w:val="24"/>
          <w:szCs w:val="24"/>
        </w:rPr>
        <w:t>9</w:t>
      </w:r>
      <w:r w:rsidRPr="00B16C05">
        <w:rPr>
          <w:sz w:val="24"/>
          <w:szCs w:val="24"/>
        </w:rPr>
        <w:t>.3. Настоящий Договор составлен в 2-х экземплярах, им</w:t>
      </w:r>
      <w:r w:rsidRPr="00B16C05">
        <w:rPr>
          <w:sz w:val="24"/>
          <w:szCs w:val="24"/>
        </w:rPr>
        <w:t>еющих одинаковую юридическую силу: один для Лицензиата и один для Лицензиара.</w:t>
      </w:r>
    </w:p>
    <w:p w:rsidR="00B16C05" w:rsidRDefault="00B6045A" w:rsidP="00B16C05">
      <w:pPr>
        <w:widowControl/>
        <w:shd w:val="clear" w:color="auto" w:fill="FFFFFF"/>
        <w:wordWrap/>
        <w:rPr>
          <w:sz w:val="24"/>
          <w:szCs w:val="24"/>
        </w:rPr>
      </w:pPr>
      <w:r>
        <w:rPr>
          <w:sz w:val="24"/>
          <w:szCs w:val="24"/>
        </w:rPr>
        <w:t>9</w:t>
      </w:r>
      <w:r w:rsidRPr="00B16C05">
        <w:rPr>
          <w:sz w:val="24"/>
          <w:szCs w:val="24"/>
        </w:rPr>
        <w:t>.4. Неотъемлемыми частями Договора являются:</w:t>
      </w:r>
    </w:p>
    <w:p w:rsidR="00453523" w:rsidRDefault="00453523" w:rsidP="00B16C05">
      <w:pPr>
        <w:widowControl/>
        <w:shd w:val="clear" w:color="auto" w:fill="FFFFFF"/>
        <w:wordWrap/>
        <w:rPr>
          <w:sz w:val="24"/>
          <w:szCs w:val="24"/>
        </w:rPr>
      </w:pPr>
    </w:p>
    <w:p w:rsidR="00B16C05" w:rsidRPr="00B16C05" w:rsidRDefault="00B6045A" w:rsidP="00B16C05">
      <w:pPr>
        <w:widowControl/>
        <w:numPr>
          <w:ilvl w:val="0"/>
          <w:numId w:val="4"/>
        </w:numPr>
        <w:shd w:val="clear" w:color="auto" w:fill="FFFFFF"/>
        <w:wordWrap/>
        <w:rPr>
          <w:sz w:val="24"/>
          <w:szCs w:val="24"/>
        </w:rPr>
      </w:pPr>
      <w:r w:rsidRPr="00B16C05">
        <w:rPr>
          <w:sz w:val="24"/>
          <w:szCs w:val="24"/>
        </w:rPr>
        <w:t>Описание функционального доступа Лицензиата (Приложение №1).</w:t>
      </w:r>
    </w:p>
    <w:p w:rsidR="00B16C05" w:rsidRPr="00B16C05" w:rsidRDefault="00B6045A" w:rsidP="00B16C05">
      <w:pPr>
        <w:widowControl/>
        <w:numPr>
          <w:ilvl w:val="0"/>
          <w:numId w:val="4"/>
        </w:numPr>
        <w:shd w:val="clear" w:color="auto" w:fill="FFFFFF"/>
        <w:wordWrap/>
        <w:rPr>
          <w:sz w:val="24"/>
          <w:szCs w:val="24"/>
        </w:rPr>
      </w:pPr>
      <w:r w:rsidRPr="00B16C05">
        <w:rPr>
          <w:sz w:val="24"/>
          <w:szCs w:val="24"/>
        </w:rPr>
        <w:t>Регистрационные данные (Приложения №2).</w:t>
      </w:r>
    </w:p>
    <w:p w:rsidR="00B16C05" w:rsidRPr="00B16C05" w:rsidRDefault="00B6045A" w:rsidP="00B16C05">
      <w:pPr>
        <w:widowControl/>
        <w:numPr>
          <w:ilvl w:val="0"/>
          <w:numId w:val="4"/>
        </w:numPr>
        <w:shd w:val="clear" w:color="auto" w:fill="FFFFFF"/>
        <w:wordWrap/>
        <w:rPr>
          <w:sz w:val="24"/>
          <w:szCs w:val="24"/>
        </w:rPr>
      </w:pPr>
      <w:r w:rsidRPr="00B16C05">
        <w:rPr>
          <w:sz w:val="24"/>
          <w:szCs w:val="24"/>
        </w:rPr>
        <w:t>Копия свидетельства о регистра</w:t>
      </w:r>
      <w:r w:rsidRPr="00B16C05">
        <w:rPr>
          <w:sz w:val="24"/>
          <w:szCs w:val="24"/>
        </w:rPr>
        <w:t xml:space="preserve">ции «Программы для электронной библиотечной системы </w:t>
      </w:r>
      <w:r w:rsidRPr="00B16C05">
        <w:rPr>
          <w:sz w:val="24"/>
          <w:szCs w:val="24"/>
          <w:lang w:val="en-US"/>
        </w:rPr>
        <w:t>BOOK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  <w:lang w:val="en-US"/>
        </w:rPr>
        <w:t>ru</w:t>
      </w:r>
      <w:r w:rsidRPr="00B16C05">
        <w:rPr>
          <w:sz w:val="24"/>
          <w:szCs w:val="24"/>
        </w:rPr>
        <w:t>» (Свидетельство №2010617293 от 1 ноября 2010 года);</w:t>
      </w:r>
    </w:p>
    <w:p w:rsidR="00B16C05" w:rsidRPr="00B16C05" w:rsidRDefault="00B6045A" w:rsidP="00B16C05">
      <w:pPr>
        <w:widowControl/>
        <w:numPr>
          <w:ilvl w:val="0"/>
          <w:numId w:val="4"/>
        </w:numPr>
        <w:shd w:val="clear" w:color="auto" w:fill="FFFFFF"/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Копия свидетельства о регистрации «Базы данных электронных изданий учебной и научной литературы» (Свидетельство № 2010620633 от 26 октября 2010 </w:t>
      </w:r>
      <w:r w:rsidRPr="00B16C05">
        <w:rPr>
          <w:sz w:val="24"/>
          <w:szCs w:val="24"/>
        </w:rPr>
        <w:t>года);</w:t>
      </w:r>
    </w:p>
    <w:p w:rsidR="00B16C05" w:rsidRPr="00B16C05" w:rsidRDefault="00B6045A" w:rsidP="00B16C05">
      <w:pPr>
        <w:widowControl/>
        <w:numPr>
          <w:ilvl w:val="0"/>
          <w:numId w:val="4"/>
        </w:numPr>
        <w:shd w:val="clear" w:color="auto" w:fill="FFFFFF"/>
        <w:wordWrap/>
        <w:rPr>
          <w:sz w:val="24"/>
          <w:szCs w:val="24"/>
        </w:rPr>
      </w:pPr>
      <w:r w:rsidRPr="00B16C05">
        <w:rPr>
          <w:sz w:val="24"/>
          <w:szCs w:val="24"/>
        </w:rPr>
        <w:t>Копия свидетельства о регистрации средства массовой информации в сфере образования и издательской деятельности на территории РФ и за рубежом (Свидетельство Эл № ФС77-52722 от 08.02.2013).</w:t>
      </w:r>
    </w:p>
    <w:p w:rsidR="00B16C05" w:rsidRDefault="00B6045A" w:rsidP="00B16C05">
      <w:pPr>
        <w:widowControl/>
        <w:numPr>
          <w:ilvl w:val="0"/>
          <w:numId w:val="4"/>
        </w:numPr>
        <w:shd w:val="clear" w:color="auto" w:fill="FFFFFF"/>
        <w:wordWrap/>
        <w:rPr>
          <w:sz w:val="24"/>
          <w:szCs w:val="24"/>
        </w:rPr>
      </w:pPr>
      <w:r w:rsidRPr="00B16C05">
        <w:rPr>
          <w:sz w:val="24"/>
          <w:szCs w:val="24"/>
        </w:rPr>
        <w:t xml:space="preserve">Пользовательское соглашение с конечным пользователем системы </w:t>
      </w:r>
      <w:r w:rsidRPr="00B16C05">
        <w:rPr>
          <w:sz w:val="24"/>
          <w:szCs w:val="24"/>
          <w:lang w:val="en-US"/>
        </w:rPr>
        <w:t>BOOK</w:t>
      </w:r>
      <w:r w:rsidRPr="00B16C05">
        <w:rPr>
          <w:sz w:val="24"/>
          <w:szCs w:val="24"/>
        </w:rPr>
        <w:t>.</w:t>
      </w:r>
      <w:r w:rsidRPr="00B16C05">
        <w:rPr>
          <w:sz w:val="24"/>
          <w:szCs w:val="24"/>
          <w:lang w:val="en-US"/>
        </w:rPr>
        <w:t>ru</w:t>
      </w:r>
      <w:r w:rsidRPr="00B16C05">
        <w:rPr>
          <w:sz w:val="24"/>
          <w:szCs w:val="24"/>
        </w:rPr>
        <w:t xml:space="preserve">, размещенное по постоянному адресу в сети Интернет: </w:t>
      </w:r>
      <w:hyperlink r:id="rId11" w:history="1">
        <w:r w:rsidRPr="00B16C05">
          <w:rPr>
            <w:rStyle w:val="a6"/>
            <w:sz w:val="24"/>
            <w:szCs w:val="24"/>
          </w:rPr>
          <w:t>http://book.ru/static/license/</w:t>
        </w:r>
      </w:hyperlink>
    </w:p>
    <w:p w:rsidR="00453523" w:rsidRPr="00CF3EC1" w:rsidRDefault="00453523" w:rsidP="000B2CB1">
      <w:pPr>
        <w:widowControl/>
        <w:shd w:val="clear" w:color="auto" w:fill="FFFFFF"/>
        <w:wordWrap/>
        <w:ind w:left="644"/>
      </w:pPr>
    </w:p>
    <w:p w:rsidR="00A00328" w:rsidRPr="00933742" w:rsidRDefault="00B6045A" w:rsidP="005B5689">
      <w:pPr>
        <w:widowControl/>
        <w:shd w:val="clear" w:color="auto" w:fill="FFFFFF"/>
        <w:wordWrap/>
        <w:jc w:val="center"/>
        <w:rPr>
          <w:b/>
          <w:sz w:val="24"/>
          <w:szCs w:val="24"/>
        </w:rPr>
      </w:pPr>
      <w:r w:rsidRPr="00933742">
        <w:rPr>
          <w:b/>
          <w:sz w:val="24"/>
          <w:szCs w:val="24"/>
        </w:rPr>
        <w:t>1</w:t>
      </w:r>
      <w:r w:rsidR="00453523" w:rsidRPr="00933742">
        <w:rPr>
          <w:b/>
          <w:sz w:val="24"/>
          <w:szCs w:val="24"/>
        </w:rPr>
        <w:t>0</w:t>
      </w:r>
      <w:r w:rsidRPr="00933742">
        <w:rPr>
          <w:b/>
          <w:sz w:val="24"/>
          <w:szCs w:val="24"/>
        </w:rPr>
        <w:t>. Реквизиты и подписи сторон</w:t>
      </w:r>
    </w:p>
    <w:p w:rsidR="007D1DB6" w:rsidRPr="00933742" w:rsidRDefault="007D1DB6" w:rsidP="005B5689">
      <w:pPr>
        <w:widowControl/>
        <w:shd w:val="clear" w:color="auto" w:fill="FFFFFF"/>
        <w:wordWrap/>
        <w:jc w:val="center"/>
        <w:rPr>
          <w:b/>
          <w:sz w:val="24"/>
          <w:szCs w:val="24"/>
        </w:rPr>
      </w:pPr>
    </w:p>
    <w:tbl>
      <w:tblPr>
        <w:tblW w:w="9817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4"/>
        <w:gridCol w:w="124"/>
        <w:gridCol w:w="5015"/>
        <w:gridCol w:w="124"/>
      </w:tblGrid>
      <w:tr w:rsidR="00AA6544" w:rsidTr="00CF3EC1">
        <w:trPr>
          <w:trHeight w:val="2520"/>
        </w:trPr>
        <w:tc>
          <w:tcPr>
            <w:tcW w:w="4678" w:type="dxa"/>
            <w:gridSpan w:val="2"/>
            <w:tcMar>
              <w:left w:w="0" w:type="dxa"/>
              <w:right w:w="0" w:type="dxa"/>
            </w:tcMar>
          </w:tcPr>
          <w:p w:rsidR="0055358F" w:rsidRPr="00933742" w:rsidRDefault="00B6045A" w:rsidP="005B5689">
            <w:pPr>
              <w:wordWrap/>
              <w:rPr>
                <w:b/>
                <w:sz w:val="24"/>
                <w:szCs w:val="24"/>
              </w:rPr>
            </w:pPr>
            <w:r w:rsidRPr="00933742">
              <w:rPr>
                <w:b/>
                <w:sz w:val="24"/>
                <w:szCs w:val="24"/>
              </w:rPr>
              <w:t>Лицензиат:</w:t>
            </w:r>
          </w:p>
          <w:p w:rsidR="0055358F" w:rsidRPr="00933742" w:rsidRDefault="0055358F" w:rsidP="005B5689">
            <w:pPr>
              <w:wordWrap/>
              <w:rPr>
                <w:b/>
                <w:sz w:val="24"/>
                <w:szCs w:val="24"/>
              </w:rPr>
            </w:pPr>
          </w:p>
          <w:p w:rsidR="00C764DB" w:rsidRPr="00933742" w:rsidRDefault="00B6045A" w:rsidP="005B5689">
            <w:pPr>
              <w:wordWrap/>
              <w:jc w:val="left"/>
              <w:rPr>
                <w:b/>
                <w:sz w:val="24"/>
                <w:szCs w:val="24"/>
              </w:rPr>
            </w:pPr>
            <w:r w:rsidRPr="00933742">
              <w:rPr>
                <w:b/>
                <w:sz w:val="24"/>
                <w:szCs w:val="24"/>
              </w:rPr>
              <w:t>Г</w:t>
            </w:r>
            <w:r w:rsidRPr="00933742">
              <w:rPr>
                <w:b/>
                <w:bCs/>
                <w:sz w:val="24"/>
                <w:szCs w:val="24"/>
              </w:rPr>
              <w:t xml:space="preserve">осударственное бюджетное профессиональное образовательное учреждение Ростовской </w:t>
            </w:r>
            <w:r w:rsidRPr="00933742">
              <w:rPr>
                <w:b/>
                <w:bCs/>
                <w:spacing w:val="-1"/>
                <w:sz w:val="24"/>
                <w:szCs w:val="24"/>
              </w:rPr>
              <w:t xml:space="preserve">области «Волгодонский техникум информационных технологий, бизнеса и дизайна имени В.В. </w:t>
            </w:r>
            <w:r w:rsidRPr="00933742">
              <w:rPr>
                <w:b/>
                <w:bCs/>
                <w:sz w:val="24"/>
                <w:szCs w:val="24"/>
              </w:rPr>
              <w:t>Самарского»</w:t>
            </w:r>
          </w:p>
          <w:p w:rsidR="003D60DA" w:rsidRPr="00933742" w:rsidRDefault="00B6045A" w:rsidP="003D60DA">
            <w:pPr>
              <w:pStyle w:val="ConsPlusNonformat"/>
              <w:tabs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347380, Ростовская обл., г. Волгодонск</w:t>
            </w:r>
          </w:p>
          <w:p w:rsidR="003D60DA" w:rsidRPr="00933742" w:rsidRDefault="00B6045A" w:rsidP="003D60DA">
            <w:pPr>
              <w:rPr>
                <w:sz w:val="24"/>
                <w:szCs w:val="24"/>
              </w:rPr>
            </w:pPr>
            <w:r w:rsidRPr="00933742">
              <w:rPr>
                <w:sz w:val="24"/>
                <w:szCs w:val="24"/>
              </w:rPr>
              <w:t>ул. Гагарина, 13. т.8(8639)24-96-04</w:t>
            </w:r>
          </w:p>
          <w:p w:rsidR="003D60DA" w:rsidRPr="00933742" w:rsidRDefault="00B6045A" w:rsidP="003D60DA">
            <w:pPr>
              <w:pStyle w:val="ConsPlusNonformat"/>
              <w:tabs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Н 6143031086/ КПП 614301001</w:t>
            </w:r>
          </w:p>
          <w:p w:rsidR="003D60DA" w:rsidRPr="00933742" w:rsidRDefault="00B6045A" w:rsidP="003D60DA">
            <w:pPr>
              <w:pStyle w:val="ConsPlusNonformat"/>
              <w:tabs>
                <w:tab w:val="left" w:pos="6804"/>
              </w:tabs>
              <w:ind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Получатель: министерство финансов</w:t>
            </w:r>
          </w:p>
          <w:p w:rsidR="00E63983" w:rsidRPr="00933742" w:rsidRDefault="00B6045A" w:rsidP="003D60DA">
            <w:pPr>
              <w:pStyle w:val="ConsPlusNonformat"/>
              <w:tabs>
                <w:tab w:val="left" w:pos="6804"/>
              </w:tabs>
              <w:ind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 xml:space="preserve">(ГБПОУ РО «ВТИТБиД», </w:t>
            </w:r>
          </w:p>
          <w:p w:rsidR="003D60DA" w:rsidRPr="00933742" w:rsidRDefault="00B6045A" w:rsidP="003D60DA">
            <w:pPr>
              <w:pStyle w:val="ConsPlusNonformat"/>
              <w:tabs>
                <w:tab w:val="left" w:pos="6804"/>
              </w:tabs>
              <w:ind w:righ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л/с 20808003360)</w:t>
            </w:r>
          </w:p>
          <w:p w:rsidR="003D60DA" w:rsidRPr="00933742" w:rsidRDefault="00B6045A" w:rsidP="003D60DA">
            <w:pPr>
              <w:pStyle w:val="ConsPlusNonformat"/>
              <w:tabs>
                <w:tab w:val="left" w:pos="6804"/>
              </w:tabs>
              <w:ind w:right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р/счет  03224643600000005800</w:t>
            </w:r>
          </w:p>
          <w:p w:rsidR="003D60DA" w:rsidRPr="00933742" w:rsidRDefault="00B6045A" w:rsidP="003D60DA">
            <w:pPr>
              <w:pStyle w:val="ConsPlusNonformat"/>
              <w:tabs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к/счет № 40102810845370000050</w:t>
            </w:r>
          </w:p>
          <w:p w:rsidR="003D60DA" w:rsidRPr="00933742" w:rsidRDefault="00B6045A" w:rsidP="003D60DA">
            <w:pPr>
              <w:pStyle w:val="ConsPlusNonformat"/>
              <w:tabs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БИК 016015102</w:t>
            </w:r>
          </w:p>
          <w:p w:rsidR="003D60DA" w:rsidRPr="00933742" w:rsidRDefault="00B6045A" w:rsidP="003D60DA">
            <w:pPr>
              <w:pStyle w:val="ConsPlusNonformat"/>
              <w:tabs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ОКЦ № 9 ЮГУ Банка России</w:t>
            </w: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//УФК по Ростовской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742">
              <w:rPr>
                <w:rFonts w:ascii="Times New Roman" w:hAnsi="Times New Roman" w:cs="Times New Roman"/>
                <w:sz w:val="24"/>
                <w:szCs w:val="24"/>
              </w:rPr>
              <w:t>Ростов-на-Дону</w:t>
            </w:r>
          </w:p>
          <w:p w:rsidR="003D60DA" w:rsidRPr="00933742" w:rsidRDefault="00B6045A" w:rsidP="003D60DA">
            <w:pPr>
              <w:rPr>
                <w:sz w:val="24"/>
                <w:szCs w:val="24"/>
              </w:rPr>
            </w:pPr>
            <w:r w:rsidRPr="00933742">
              <w:rPr>
                <w:sz w:val="24"/>
                <w:szCs w:val="24"/>
              </w:rPr>
              <w:t xml:space="preserve">ОКПО </w:t>
            </w:r>
            <w:r w:rsidRPr="00933742">
              <w:rPr>
                <w:sz w:val="24"/>
                <w:szCs w:val="24"/>
              </w:rPr>
              <w:t>33347032</w:t>
            </w:r>
          </w:p>
          <w:p w:rsidR="003D60DA" w:rsidRPr="00933742" w:rsidRDefault="00B6045A" w:rsidP="003D60DA">
            <w:pPr>
              <w:rPr>
                <w:sz w:val="24"/>
                <w:szCs w:val="24"/>
              </w:rPr>
            </w:pPr>
            <w:hyperlink r:id="rId12" w:history="1">
              <w:r w:rsidRPr="00933742">
                <w:rPr>
                  <w:rStyle w:val="a6"/>
                  <w:color w:val="0000FF"/>
                  <w:sz w:val="24"/>
                  <w:szCs w:val="24"/>
                  <w:lang w:val="en-US"/>
                </w:rPr>
                <w:t>lc</w:t>
              </w:r>
              <w:r w:rsidRPr="00933742">
                <w:rPr>
                  <w:rStyle w:val="a6"/>
                  <w:color w:val="0000FF"/>
                  <w:sz w:val="24"/>
                  <w:szCs w:val="24"/>
                </w:rPr>
                <w:t>105</w:t>
              </w:r>
              <w:r w:rsidRPr="00933742">
                <w:rPr>
                  <w:rStyle w:val="a6"/>
                  <w:color w:val="0000FF"/>
                  <w:sz w:val="24"/>
                  <w:szCs w:val="24"/>
                  <w:lang w:val="en-US"/>
                </w:rPr>
                <w:t>vol</w:t>
              </w:r>
              <w:r w:rsidRPr="00933742">
                <w:rPr>
                  <w:rStyle w:val="a6"/>
                  <w:color w:val="0000FF"/>
                  <w:sz w:val="24"/>
                  <w:szCs w:val="24"/>
                </w:rPr>
                <w:t>@</w:t>
              </w:r>
              <w:r w:rsidRPr="00933742">
                <w:rPr>
                  <w:rStyle w:val="a6"/>
                  <w:color w:val="0000FF"/>
                  <w:sz w:val="24"/>
                  <w:szCs w:val="24"/>
                  <w:lang w:val="en-US"/>
                </w:rPr>
                <w:t>rambler</w:t>
              </w:r>
              <w:r w:rsidRPr="00933742">
                <w:rPr>
                  <w:rStyle w:val="a6"/>
                  <w:color w:val="0000FF"/>
                  <w:sz w:val="24"/>
                  <w:szCs w:val="24"/>
                </w:rPr>
                <w:t>.</w:t>
              </w:r>
              <w:r w:rsidRPr="00933742">
                <w:rPr>
                  <w:rStyle w:val="a6"/>
                  <w:color w:val="0000FF"/>
                  <w:sz w:val="24"/>
                  <w:szCs w:val="24"/>
                  <w:lang w:val="en-US"/>
                </w:rPr>
                <w:t>ru</w:t>
              </w:r>
            </w:hyperlink>
            <w:r w:rsidRPr="00933742">
              <w:rPr>
                <w:sz w:val="24"/>
                <w:szCs w:val="24"/>
              </w:rPr>
              <w:t xml:space="preserve"> </w:t>
            </w:r>
          </w:p>
          <w:p w:rsidR="008270DF" w:rsidRPr="00933742" w:rsidRDefault="008270DF" w:rsidP="005B5689">
            <w:pPr>
              <w:wordWrap/>
              <w:jc w:val="left"/>
              <w:rPr>
                <w:b/>
                <w:sz w:val="24"/>
                <w:szCs w:val="24"/>
              </w:rPr>
            </w:pPr>
          </w:p>
          <w:p w:rsidR="000B4092" w:rsidRPr="00933742" w:rsidRDefault="000B4092" w:rsidP="005B5689">
            <w:pPr>
              <w:wordWrap/>
              <w:jc w:val="left"/>
              <w:rPr>
                <w:b/>
                <w:sz w:val="24"/>
                <w:szCs w:val="24"/>
              </w:rPr>
            </w:pPr>
          </w:p>
          <w:p w:rsidR="00CF3EC1" w:rsidRPr="00933742" w:rsidRDefault="00CF3EC1" w:rsidP="005B5689">
            <w:pPr>
              <w:wordWrap/>
              <w:jc w:val="left"/>
              <w:rPr>
                <w:b/>
                <w:sz w:val="24"/>
                <w:szCs w:val="24"/>
              </w:rPr>
            </w:pPr>
          </w:p>
          <w:p w:rsidR="00CF3EC1" w:rsidRPr="00933742" w:rsidRDefault="00CF3EC1" w:rsidP="005B5689">
            <w:pPr>
              <w:wordWrap/>
              <w:jc w:val="left"/>
              <w:rPr>
                <w:b/>
                <w:sz w:val="24"/>
                <w:szCs w:val="24"/>
              </w:rPr>
            </w:pPr>
          </w:p>
          <w:p w:rsidR="0055358F" w:rsidRPr="00933742" w:rsidRDefault="00B6045A" w:rsidP="005B5689">
            <w:pPr>
              <w:wordWrap/>
              <w:jc w:val="left"/>
              <w:rPr>
                <w:b/>
                <w:sz w:val="24"/>
                <w:szCs w:val="24"/>
              </w:rPr>
            </w:pPr>
            <w:r w:rsidRPr="00933742">
              <w:rPr>
                <w:b/>
                <w:sz w:val="24"/>
                <w:szCs w:val="24"/>
              </w:rPr>
              <w:t>Директор</w:t>
            </w:r>
          </w:p>
          <w:p w:rsidR="0055358F" w:rsidRPr="00933742" w:rsidRDefault="0055358F" w:rsidP="005B5689">
            <w:pPr>
              <w:wordWrap/>
              <w:jc w:val="left"/>
              <w:rPr>
                <w:b/>
                <w:sz w:val="24"/>
                <w:szCs w:val="24"/>
              </w:rPr>
            </w:pPr>
          </w:p>
          <w:p w:rsidR="0055358F" w:rsidRPr="00933742" w:rsidRDefault="0055358F" w:rsidP="005B5689">
            <w:pPr>
              <w:wordWrap/>
              <w:jc w:val="left"/>
              <w:rPr>
                <w:b/>
                <w:sz w:val="24"/>
                <w:szCs w:val="24"/>
              </w:rPr>
            </w:pPr>
          </w:p>
          <w:p w:rsidR="0055358F" w:rsidRPr="00933742" w:rsidRDefault="00B6045A" w:rsidP="005B5689">
            <w:pPr>
              <w:wordWrap/>
              <w:jc w:val="left"/>
              <w:rPr>
                <w:b/>
                <w:sz w:val="24"/>
                <w:szCs w:val="24"/>
              </w:rPr>
            </w:pPr>
            <w:r w:rsidRPr="00933742">
              <w:rPr>
                <w:b/>
                <w:sz w:val="24"/>
                <w:szCs w:val="24"/>
              </w:rPr>
              <w:t>_______________</w:t>
            </w:r>
            <w:r w:rsidR="00BB2C0B" w:rsidRPr="00933742">
              <w:rPr>
                <w:b/>
                <w:sz w:val="24"/>
                <w:szCs w:val="24"/>
              </w:rPr>
              <w:t>__</w:t>
            </w:r>
            <w:r w:rsidRPr="00933742">
              <w:rPr>
                <w:b/>
                <w:sz w:val="24"/>
                <w:szCs w:val="24"/>
              </w:rPr>
              <w:t>___/</w:t>
            </w:r>
            <w:r w:rsidR="008270DF" w:rsidRPr="00933742">
              <w:rPr>
                <w:sz w:val="24"/>
                <w:szCs w:val="24"/>
              </w:rPr>
              <w:t>Кобелецкая О.В.</w:t>
            </w:r>
            <w:r w:rsidRPr="00933742">
              <w:rPr>
                <w:sz w:val="24"/>
                <w:szCs w:val="24"/>
              </w:rPr>
              <w:t>/</w:t>
            </w:r>
          </w:p>
          <w:p w:rsidR="00E63983" w:rsidRPr="00933742" w:rsidRDefault="00B6045A" w:rsidP="005B5689">
            <w:pPr>
              <w:wordWrap/>
              <w:jc w:val="left"/>
              <w:rPr>
                <w:sz w:val="24"/>
                <w:szCs w:val="24"/>
              </w:rPr>
            </w:pPr>
            <w:r w:rsidRPr="00933742">
              <w:rPr>
                <w:sz w:val="24"/>
                <w:szCs w:val="24"/>
              </w:rPr>
              <w:t>М.П.</w:t>
            </w:r>
          </w:p>
          <w:p w:rsidR="0055358F" w:rsidRPr="00933742" w:rsidRDefault="00B6045A" w:rsidP="005B5689">
            <w:pPr>
              <w:wordWrap/>
              <w:ind w:firstLine="567"/>
              <w:jc w:val="left"/>
              <w:rPr>
                <w:sz w:val="24"/>
                <w:szCs w:val="24"/>
              </w:rPr>
            </w:pPr>
            <w:r w:rsidRPr="0093374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39" w:type="dxa"/>
            <w:gridSpan w:val="2"/>
            <w:tcMar>
              <w:left w:w="0" w:type="dxa"/>
              <w:right w:w="0" w:type="dxa"/>
            </w:tcMar>
          </w:tcPr>
          <w:p w:rsidR="0055358F" w:rsidRPr="00933742" w:rsidRDefault="00B6045A" w:rsidP="005B5689">
            <w:pPr>
              <w:wordWrap/>
              <w:jc w:val="left"/>
              <w:rPr>
                <w:rStyle w:val="a3"/>
                <w:sz w:val="24"/>
                <w:szCs w:val="24"/>
              </w:rPr>
            </w:pPr>
            <w:r w:rsidRPr="00933742">
              <w:rPr>
                <w:rStyle w:val="a3"/>
                <w:sz w:val="24"/>
                <w:szCs w:val="24"/>
              </w:rPr>
              <w:t xml:space="preserve">                   </w:t>
            </w:r>
            <w:r w:rsidR="00B95C02" w:rsidRPr="00933742">
              <w:rPr>
                <w:rStyle w:val="a3"/>
                <w:sz w:val="24"/>
                <w:szCs w:val="24"/>
              </w:rPr>
              <w:t>Лицензиар</w:t>
            </w:r>
            <w:r w:rsidRPr="00933742">
              <w:rPr>
                <w:rStyle w:val="a3"/>
                <w:sz w:val="24"/>
                <w:szCs w:val="24"/>
              </w:rPr>
              <w:t>:</w:t>
            </w:r>
          </w:p>
          <w:p w:rsidR="0055358F" w:rsidRPr="00933742" w:rsidRDefault="0055358F" w:rsidP="005B5689">
            <w:pPr>
              <w:wordWrap/>
              <w:jc w:val="left"/>
              <w:rPr>
                <w:rStyle w:val="a3"/>
                <w:sz w:val="24"/>
                <w:szCs w:val="24"/>
              </w:rPr>
            </w:pPr>
          </w:p>
          <w:p w:rsidR="00E63983" w:rsidRPr="00933742" w:rsidRDefault="00B6045A" w:rsidP="00E63983">
            <w:pPr>
              <w:tabs>
                <w:tab w:val="num" w:pos="709"/>
              </w:tabs>
              <w:wordWrap/>
              <w:ind w:left="425"/>
              <w:rPr>
                <w:sz w:val="24"/>
                <w:szCs w:val="24"/>
              </w:rPr>
            </w:pPr>
            <w:r w:rsidRPr="00933742">
              <w:rPr>
                <w:b/>
                <w:sz w:val="24"/>
                <w:szCs w:val="24"/>
              </w:rPr>
              <w:t>ООО «КноРус медиа</w:t>
            </w:r>
            <w:r w:rsidRPr="00933742">
              <w:rPr>
                <w:sz w:val="24"/>
                <w:szCs w:val="24"/>
              </w:rPr>
              <w:t>»</w:t>
            </w:r>
          </w:p>
          <w:p w:rsidR="00E63983" w:rsidRPr="00933742" w:rsidRDefault="00E63983" w:rsidP="00E63983">
            <w:pPr>
              <w:tabs>
                <w:tab w:val="num" w:pos="709"/>
              </w:tabs>
              <w:wordWrap/>
              <w:ind w:left="425"/>
              <w:rPr>
                <w:sz w:val="24"/>
                <w:szCs w:val="24"/>
              </w:rPr>
            </w:pPr>
          </w:p>
          <w:p w:rsidR="00E63983" w:rsidRPr="00933742" w:rsidRDefault="00B6045A" w:rsidP="00E63983">
            <w:pPr>
              <w:tabs>
                <w:tab w:val="num" w:pos="709"/>
              </w:tabs>
              <w:wordWrap/>
              <w:ind w:left="425"/>
              <w:rPr>
                <w:b/>
                <w:sz w:val="24"/>
                <w:szCs w:val="24"/>
              </w:rPr>
            </w:pPr>
            <w:r w:rsidRPr="00933742">
              <w:rPr>
                <w:b/>
                <w:sz w:val="24"/>
                <w:szCs w:val="24"/>
              </w:rPr>
              <w:t xml:space="preserve">ИНН 7718883436  КПП 771501001 </w:t>
            </w:r>
            <w:r w:rsidRPr="00933742">
              <w:rPr>
                <w:b/>
                <w:sz w:val="24"/>
                <w:szCs w:val="24"/>
              </w:rPr>
              <w:tab/>
            </w:r>
          </w:p>
          <w:p w:rsidR="00E63983" w:rsidRPr="00933742" w:rsidRDefault="00B6045A" w:rsidP="00E63983">
            <w:pPr>
              <w:tabs>
                <w:tab w:val="num" w:pos="709"/>
              </w:tabs>
              <w:wordWrap/>
              <w:ind w:left="425"/>
              <w:jc w:val="left"/>
              <w:rPr>
                <w:sz w:val="24"/>
                <w:szCs w:val="24"/>
              </w:rPr>
            </w:pPr>
            <w:r w:rsidRPr="00933742">
              <w:rPr>
                <w:rStyle w:val="apple-style-span"/>
                <w:color w:val="000000"/>
                <w:sz w:val="24"/>
                <w:szCs w:val="24"/>
              </w:rPr>
              <w:t>Юридический адрес: 127282, г. Москва, ул</w:t>
            </w:r>
            <w:r w:rsidRPr="00933742">
              <w:rPr>
                <w:rStyle w:val="apple-style-span"/>
                <w:color w:val="000000"/>
                <w:sz w:val="24"/>
                <w:szCs w:val="24"/>
              </w:rPr>
              <w:t>.Полярная, д.31 «Г», стр.1, комн.219</w:t>
            </w:r>
            <w:r w:rsidRPr="00933742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33742">
              <w:rPr>
                <w:color w:val="000000"/>
                <w:sz w:val="24"/>
                <w:szCs w:val="24"/>
              </w:rPr>
              <w:br/>
            </w:r>
            <w:r w:rsidRPr="00933742">
              <w:rPr>
                <w:rStyle w:val="apple-style-span"/>
                <w:color w:val="000000"/>
                <w:sz w:val="24"/>
                <w:szCs w:val="24"/>
              </w:rPr>
              <w:t>Почтовый адрес: 117218, г. Москва, ул.Кедрова, д.14, корп.2</w:t>
            </w:r>
            <w:r w:rsidRPr="00933742">
              <w:rPr>
                <w:color w:val="000000"/>
                <w:sz w:val="24"/>
                <w:szCs w:val="24"/>
              </w:rPr>
              <w:br/>
            </w:r>
            <w:r w:rsidRPr="00933742">
              <w:rPr>
                <w:rStyle w:val="apple-style-span"/>
                <w:color w:val="000000"/>
                <w:sz w:val="24"/>
                <w:szCs w:val="24"/>
              </w:rPr>
              <w:t>тел/факс: многоканальный (495) 741-46-28</w:t>
            </w:r>
            <w:r w:rsidRPr="00933742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33742">
              <w:rPr>
                <w:color w:val="000000"/>
                <w:sz w:val="24"/>
                <w:szCs w:val="24"/>
              </w:rPr>
              <w:br/>
            </w:r>
            <w:r w:rsidRPr="00933742">
              <w:rPr>
                <w:rStyle w:val="apple-style-span"/>
                <w:color w:val="000000"/>
                <w:sz w:val="24"/>
                <w:szCs w:val="24"/>
              </w:rPr>
              <w:t>р/с № 40702810938290016520</w:t>
            </w:r>
            <w:r w:rsidRPr="00933742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33742">
              <w:rPr>
                <w:color w:val="000000"/>
                <w:sz w:val="24"/>
                <w:szCs w:val="24"/>
              </w:rPr>
              <w:br/>
            </w:r>
            <w:r w:rsidRPr="00933742">
              <w:rPr>
                <w:rStyle w:val="apple-style-span"/>
                <w:color w:val="000000"/>
                <w:sz w:val="24"/>
                <w:szCs w:val="24"/>
              </w:rPr>
              <w:t>к/с № 30101810400000000225</w:t>
            </w:r>
            <w:r w:rsidRPr="00933742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33742">
              <w:rPr>
                <w:color w:val="000000"/>
                <w:sz w:val="24"/>
                <w:szCs w:val="24"/>
              </w:rPr>
              <w:br/>
            </w:r>
            <w:r w:rsidRPr="00933742">
              <w:rPr>
                <w:rStyle w:val="apple-style-span"/>
                <w:color w:val="000000"/>
                <w:sz w:val="24"/>
                <w:szCs w:val="24"/>
              </w:rPr>
              <w:t>БИК 044525225</w:t>
            </w:r>
            <w:r w:rsidRPr="00933742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33742">
              <w:rPr>
                <w:color w:val="000000"/>
                <w:sz w:val="24"/>
                <w:szCs w:val="24"/>
              </w:rPr>
              <w:br/>
            </w:r>
            <w:r w:rsidRPr="00933742">
              <w:rPr>
                <w:rStyle w:val="apple-style-span"/>
                <w:color w:val="000000"/>
                <w:sz w:val="24"/>
                <w:szCs w:val="24"/>
              </w:rPr>
              <w:t>ПАО Сбербанк  г. Москва</w:t>
            </w:r>
            <w:r w:rsidRPr="00933742">
              <w:rPr>
                <w:rStyle w:val="apple-converted-space"/>
                <w:color w:val="000000"/>
                <w:sz w:val="24"/>
                <w:szCs w:val="24"/>
              </w:rPr>
              <w:t> </w:t>
            </w:r>
          </w:p>
          <w:p w:rsidR="00E63983" w:rsidRPr="00933742" w:rsidRDefault="00B6045A" w:rsidP="00E63983">
            <w:pPr>
              <w:tabs>
                <w:tab w:val="num" w:pos="709"/>
              </w:tabs>
              <w:wordWrap/>
              <w:ind w:left="425"/>
              <w:jc w:val="left"/>
              <w:rPr>
                <w:sz w:val="24"/>
                <w:szCs w:val="24"/>
                <w:lang w:val="en-US"/>
              </w:rPr>
            </w:pPr>
            <w:r w:rsidRPr="00933742">
              <w:rPr>
                <w:sz w:val="24"/>
                <w:szCs w:val="24"/>
                <w:lang w:val="en-US"/>
              </w:rPr>
              <w:t xml:space="preserve">e-mail: </w:t>
            </w:r>
            <w:hyperlink r:id="rId13" w:history="1">
              <w:r w:rsidRPr="00933742">
                <w:rPr>
                  <w:rStyle w:val="a6"/>
                  <w:sz w:val="24"/>
                  <w:szCs w:val="24"/>
                  <w:lang w:val="en-US"/>
                </w:rPr>
                <w:t>book@knorus.ru</w:t>
              </w:r>
            </w:hyperlink>
          </w:p>
          <w:p w:rsidR="00E63983" w:rsidRPr="00933742" w:rsidRDefault="00B6045A" w:rsidP="00E63983">
            <w:pPr>
              <w:tabs>
                <w:tab w:val="num" w:pos="709"/>
              </w:tabs>
              <w:wordWrap/>
              <w:ind w:left="425"/>
              <w:jc w:val="left"/>
              <w:rPr>
                <w:sz w:val="24"/>
                <w:szCs w:val="24"/>
                <w:lang w:val="en-US"/>
              </w:rPr>
            </w:pPr>
            <w:r w:rsidRPr="00933742">
              <w:rPr>
                <w:sz w:val="24"/>
                <w:szCs w:val="24"/>
                <w:lang w:val="en-US"/>
              </w:rPr>
              <w:t>www.book.ru</w:t>
            </w:r>
          </w:p>
          <w:p w:rsidR="00C17F00" w:rsidRPr="00933742" w:rsidRDefault="00B6045A" w:rsidP="00E63983">
            <w:pPr>
              <w:wordWrap/>
              <w:ind w:left="425" w:firstLine="567"/>
              <w:jc w:val="left"/>
              <w:rPr>
                <w:b/>
                <w:sz w:val="24"/>
                <w:szCs w:val="24"/>
                <w:lang w:val="en-US"/>
              </w:rPr>
            </w:pPr>
            <w:r w:rsidRPr="00933742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8270DF" w:rsidRPr="00933742" w:rsidRDefault="008270DF" w:rsidP="005B5689">
            <w:pPr>
              <w:wordWrap/>
              <w:ind w:firstLine="567"/>
              <w:jc w:val="left"/>
              <w:rPr>
                <w:b/>
                <w:sz w:val="24"/>
                <w:szCs w:val="24"/>
                <w:lang w:val="en-US"/>
              </w:rPr>
            </w:pPr>
          </w:p>
          <w:p w:rsidR="003D60DA" w:rsidRPr="00933742" w:rsidRDefault="003D60DA" w:rsidP="005B5689">
            <w:pPr>
              <w:wordWrap/>
              <w:ind w:firstLine="567"/>
              <w:jc w:val="left"/>
              <w:rPr>
                <w:b/>
                <w:sz w:val="24"/>
                <w:szCs w:val="24"/>
                <w:lang w:val="en-US"/>
              </w:rPr>
            </w:pPr>
          </w:p>
          <w:p w:rsidR="00E63983" w:rsidRPr="00933742" w:rsidRDefault="00E63983" w:rsidP="005B5689">
            <w:pPr>
              <w:wordWrap/>
              <w:ind w:firstLine="567"/>
              <w:jc w:val="left"/>
              <w:rPr>
                <w:b/>
                <w:sz w:val="24"/>
                <w:szCs w:val="24"/>
                <w:lang w:val="en-US"/>
              </w:rPr>
            </w:pPr>
          </w:p>
          <w:p w:rsidR="00E63983" w:rsidRPr="00933742" w:rsidRDefault="00E63983" w:rsidP="005B5689">
            <w:pPr>
              <w:wordWrap/>
              <w:ind w:firstLine="567"/>
              <w:jc w:val="left"/>
              <w:rPr>
                <w:b/>
                <w:sz w:val="24"/>
                <w:szCs w:val="24"/>
                <w:lang w:val="en-US"/>
              </w:rPr>
            </w:pPr>
          </w:p>
          <w:p w:rsidR="00E63983" w:rsidRPr="00933742" w:rsidRDefault="00E63983" w:rsidP="005B5689">
            <w:pPr>
              <w:wordWrap/>
              <w:ind w:firstLine="567"/>
              <w:jc w:val="left"/>
              <w:rPr>
                <w:b/>
                <w:sz w:val="24"/>
                <w:szCs w:val="24"/>
                <w:lang w:val="en-US"/>
              </w:rPr>
            </w:pPr>
          </w:p>
          <w:p w:rsidR="00E63983" w:rsidRPr="00933742" w:rsidRDefault="00E63983" w:rsidP="005B5689">
            <w:pPr>
              <w:wordWrap/>
              <w:ind w:firstLine="567"/>
              <w:jc w:val="left"/>
              <w:rPr>
                <w:b/>
                <w:sz w:val="24"/>
                <w:szCs w:val="24"/>
                <w:lang w:val="en-US"/>
              </w:rPr>
            </w:pPr>
          </w:p>
          <w:p w:rsidR="00E63983" w:rsidRPr="00933742" w:rsidRDefault="00E63983" w:rsidP="005B5689">
            <w:pPr>
              <w:wordWrap/>
              <w:ind w:firstLine="567"/>
              <w:jc w:val="left"/>
              <w:rPr>
                <w:b/>
                <w:sz w:val="24"/>
                <w:szCs w:val="24"/>
                <w:lang w:val="en-US"/>
              </w:rPr>
            </w:pPr>
          </w:p>
          <w:p w:rsidR="000B4092" w:rsidRPr="00933742" w:rsidRDefault="000B4092" w:rsidP="005B5689">
            <w:pPr>
              <w:wordWrap/>
              <w:ind w:firstLine="567"/>
              <w:jc w:val="left"/>
              <w:rPr>
                <w:b/>
                <w:sz w:val="24"/>
                <w:szCs w:val="24"/>
                <w:lang w:val="en-US"/>
              </w:rPr>
            </w:pPr>
          </w:p>
          <w:p w:rsidR="00E63983" w:rsidRPr="00933742" w:rsidRDefault="00B6045A" w:rsidP="00E63983">
            <w:pPr>
              <w:tabs>
                <w:tab w:val="num" w:pos="709"/>
              </w:tabs>
              <w:wordWrap/>
              <w:ind w:left="425"/>
              <w:rPr>
                <w:sz w:val="24"/>
                <w:szCs w:val="24"/>
              </w:rPr>
            </w:pPr>
            <w:r w:rsidRPr="00933742">
              <w:rPr>
                <w:b/>
                <w:sz w:val="24"/>
                <w:szCs w:val="24"/>
              </w:rPr>
              <w:t>Коммерческий</w:t>
            </w:r>
            <w:r w:rsidR="00566A1E" w:rsidRPr="00933742">
              <w:rPr>
                <w:b/>
                <w:sz w:val="24"/>
                <w:szCs w:val="24"/>
              </w:rPr>
              <w:t xml:space="preserve"> директор</w:t>
            </w:r>
          </w:p>
          <w:p w:rsidR="00933742" w:rsidRPr="00933742" w:rsidRDefault="00933742" w:rsidP="00933742">
            <w:pPr>
              <w:wordWrap/>
              <w:jc w:val="left"/>
              <w:rPr>
                <w:b/>
                <w:sz w:val="24"/>
                <w:szCs w:val="24"/>
              </w:rPr>
            </w:pPr>
          </w:p>
          <w:p w:rsidR="00203D33" w:rsidRPr="00933742" w:rsidRDefault="00203D33" w:rsidP="005B5689">
            <w:pPr>
              <w:wordWrap/>
              <w:ind w:firstLine="567"/>
              <w:jc w:val="left"/>
              <w:rPr>
                <w:b/>
                <w:sz w:val="24"/>
                <w:szCs w:val="24"/>
              </w:rPr>
            </w:pPr>
          </w:p>
          <w:p w:rsidR="0055358F" w:rsidRPr="00933742" w:rsidRDefault="00B6045A" w:rsidP="00566A1E">
            <w:pPr>
              <w:wordWrap/>
              <w:jc w:val="left"/>
              <w:rPr>
                <w:b/>
                <w:sz w:val="24"/>
                <w:szCs w:val="24"/>
              </w:rPr>
            </w:pPr>
            <w:r w:rsidRPr="00933742">
              <w:rPr>
                <w:b/>
                <w:sz w:val="24"/>
                <w:szCs w:val="24"/>
              </w:rPr>
              <w:t xml:space="preserve">         ___________________ </w:t>
            </w:r>
            <w:r w:rsidR="00203D33" w:rsidRPr="00933742">
              <w:rPr>
                <w:b/>
                <w:sz w:val="24"/>
                <w:szCs w:val="24"/>
              </w:rPr>
              <w:t>/</w:t>
            </w:r>
            <w:r w:rsidR="00E63983" w:rsidRPr="00933742">
              <w:rPr>
                <w:sz w:val="24"/>
                <w:szCs w:val="24"/>
              </w:rPr>
              <w:t xml:space="preserve"> </w:t>
            </w:r>
            <w:r w:rsidR="00933742">
              <w:rPr>
                <w:sz w:val="24"/>
                <w:szCs w:val="24"/>
              </w:rPr>
              <w:t xml:space="preserve">Лагутко </w:t>
            </w:r>
            <w:r w:rsidR="008D7CEB" w:rsidRPr="00933742">
              <w:rPr>
                <w:sz w:val="24"/>
                <w:szCs w:val="24"/>
              </w:rPr>
              <w:t>С.Н./</w:t>
            </w:r>
          </w:p>
          <w:p w:rsidR="00E63983" w:rsidRPr="00933742" w:rsidRDefault="00B6045A" w:rsidP="00566A1E">
            <w:pPr>
              <w:wordWrap/>
              <w:jc w:val="left"/>
              <w:rPr>
                <w:sz w:val="24"/>
                <w:szCs w:val="24"/>
              </w:rPr>
            </w:pPr>
            <w:r w:rsidRPr="00933742">
              <w:rPr>
                <w:sz w:val="24"/>
                <w:szCs w:val="24"/>
              </w:rPr>
              <w:t xml:space="preserve">         М.П.</w:t>
            </w:r>
          </w:p>
        </w:tc>
      </w:tr>
      <w:tr w:rsidR="00AA6544" w:rsidTr="00CF3EC1">
        <w:trPr>
          <w:gridAfter w:val="1"/>
          <w:wAfter w:w="124" w:type="dxa"/>
          <w:trHeight w:val="504"/>
        </w:trPr>
        <w:tc>
          <w:tcPr>
            <w:tcW w:w="4554" w:type="dxa"/>
            <w:tcMar>
              <w:left w:w="0" w:type="dxa"/>
              <w:right w:w="0" w:type="dxa"/>
            </w:tcMar>
          </w:tcPr>
          <w:p w:rsidR="00393391" w:rsidRPr="00B16C05" w:rsidRDefault="00393391" w:rsidP="00A61183">
            <w:pPr>
              <w:widowControl/>
              <w:wordWrap/>
              <w:rPr>
                <w:sz w:val="24"/>
                <w:szCs w:val="24"/>
              </w:rPr>
            </w:pPr>
          </w:p>
        </w:tc>
        <w:tc>
          <w:tcPr>
            <w:tcW w:w="5139" w:type="dxa"/>
            <w:gridSpan w:val="2"/>
            <w:tcMar>
              <w:left w:w="0" w:type="dxa"/>
              <w:right w:w="0" w:type="dxa"/>
            </w:tcMar>
          </w:tcPr>
          <w:p w:rsidR="00393391" w:rsidRPr="00B16C05" w:rsidRDefault="00393391" w:rsidP="008D7CEB">
            <w:pPr>
              <w:widowControl/>
              <w:wordWrap/>
              <w:rPr>
                <w:sz w:val="24"/>
                <w:szCs w:val="24"/>
              </w:rPr>
            </w:pPr>
          </w:p>
        </w:tc>
      </w:tr>
      <w:tr w:rsidR="00AA6544" w:rsidTr="00CF3EC1">
        <w:trPr>
          <w:gridAfter w:val="1"/>
          <w:wAfter w:w="124" w:type="dxa"/>
          <w:trHeight w:val="504"/>
        </w:trPr>
        <w:tc>
          <w:tcPr>
            <w:tcW w:w="4554" w:type="dxa"/>
            <w:tcMar>
              <w:left w:w="0" w:type="dxa"/>
              <w:right w:w="0" w:type="dxa"/>
            </w:tcMar>
          </w:tcPr>
          <w:p w:rsidR="008D7CEB" w:rsidRPr="00B16C05" w:rsidRDefault="008D7CEB" w:rsidP="00A61183">
            <w:pPr>
              <w:widowControl/>
              <w:wordWrap/>
              <w:rPr>
                <w:sz w:val="24"/>
                <w:szCs w:val="24"/>
              </w:rPr>
            </w:pPr>
          </w:p>
        </w:tc>
        <w:tc>
          <w:tcPr>
            <w:tcW w:w="5139" w:type="dxa"/>
            <w:gridSpan w:val="2"/>
            <w:tcMar>
              <w:left w:w="0" w:type="dxa"/>
              <w:right w:w="0" w:type="dxa"/>
            </w:tcMar>
          </w:tcPr>
          <w:p w:rsidR="008D7CEB" w:rsidRPr="00B16C05" w:rsidRDefault="008D7CEB" w:rsidP="005B5689">
            <w:pPr>
              <w:widowControl/>
              <w:wordWrap/>
              <w:jc w:val="center"/>
              <w:rPr>
                <w:sz w:val="24"/>
                <w:szCs w:val="24"/>
              </w:rPr>
            </w:pPr>
          </w:p>
        </w:tc>
      </w:tr>
    </w:tbl>
    <w:p w:rsidR="00DB0D21" w:rsidRDefault="00B6045A" w:rsidP="008D7CEB">
      <w:pPr>
        <w:wordWrap/>
        <w:jc w:val="right"/>
        <w:rPr>
          <w:sz w:val="24"/>
          <w:szCs w:val="24"/>
        </w:rPr>
      </w:pPr>
      <w:r w:rsidRPr="00B16C05">
        <w:rPr>
          <w:sz w:val="24"/>
          <w:szCs w:val="24"/>
        </w:rPr>
        <w:t>Приложение № 1</w:t>
      </w:r>
      <w:r w:rsidRPr="00B16C05">
        <w:rPr>
          <w:sz w:val="24"/>
          <w:szCs w:val="24"/>
        </w:rPr>
        <w:br/>
        <w:t xml:space="preserve">к </w:t>
      </w:r>
      <w:r w:rsidR="00662A26">
        <w:rPr>
          <w:sz w:val="24"/>
          <w:szCs w:val="24"/>
        </w:rPr>
        <w:t>Договору</w:t>
      </w:r>
      <w:r w:rsidRPr="00B16C05">
        <w:rPr>
          <w:sz w:val="24"/>
          <w:szCs w:val="24"/>
        </w:rPr>
        <w:t xml:space="preserve"> № </w:t>
      </w:r>
      <w:r w:rsidR="00D85D92" w:rsidRPr="00D85D92">
        <w:rPr>
          <w:sz w:val="24"/>
          <w:szCs w:val="24"/>
        </w:rPr>
        <w:t>18524493</w:t>
      </w:r>
      <w:r w:rsidRPr="00B16C05">
        <w:rPr>
          <w:sz w:val="24"/>
          <w:szCs w:val="24"/>
        </w:rPr>
        <w:br/>
      </w:r>
      <w:r w:rsidR="0045600B">
        <w:rPr>
          <w:sz w:val="24"/>
          <w:szCs w:val="24"/>
        </w:rPr>
        <w:t xml:space="preserve">        «17</w:t>
      </w:r>
      <w:r w:rsidR="00B40FC7" w:rsidRPr="00B16C05">
        <w:rPr>
          <w:sz w:val="24"/>
          <w:szCs w:val="24"/>
        </w:rPr>
        <w:t xml:space="preserve">» </w:t>
      </w:r>
      <w:r w:rsidR="00B40FC7">
        <w:rPr>
          <w:sz w:val="24"/>
          <w:szCs w:val="24"/>
        </w:rPr>
        <w:t>марта</w:t>
      </w:r>
      <w:r w:rsidR="00B40FC7" w:rsidRPr="00B16C05">
        <w:rPr>
          <w:sz w:val="24"/>
          <w:szCs w:val="24"/>
        </w:rPr>
        <w:t xml:space="preserve">  202</w:t>
      </w:r>
      <w:r w:rsidR="00DB18A1">
        <w:rPr>
          <w:sz w:val="24"/>
          <w:szCs w:val="24"/>
        </w:rPr>
        <w:t xml:space="preserve">6 </w:t>
      </w:r>
      <w:r w:rsidR="00B40FC7" w:rsidRPr="00B16C05">
        <w:rPr>
          <w:sz w:val="24"/>
          <w:szCs w:val="24"/>
        </w:rPr>
        <w:t>г.</w:t>
      </w:r>
    </w:p>
    <w:p w:rsidR="00E63983" w:rsidRDefault="00E63983" w:rsidP="005B5689">
      <w:pPr>
        <w:wordWrap/>
        <w:jc w:val="right"/>
        <w:rPr>
          <w:sz w:val="24"/>
          <w:szCs w:val="24"/>
        </w:rPr>
      </w:pPr>
    </w:p>
    <w:p w:rsidR="00E63983" w:rsidRPr="009E3A26" w:rsidRDefault="00B6045A" w:rsidP="00E63983">
      <w:pPr>
        <w:wordWrap/>
        <w:rPr>
          <w:sz w:val="24"/>
          <w:szCs w:val="24"/>
        </w:rPr>
      </w:pPr>
      <w:r w:rsidRPr="009E3A26">
        <w:rPr>
          <w:sz w:val="24"/>
          <w:szCs w:val="24"/>
        </w:rPr>
        <w:t xml:space="preserve">Описание функционального доступа к Электронной библиотечной системе </w:t>
      </w:r>
      <w:r w:rsidRPr="009E3A26">
        <w:rPr>
          <w:sz w:val="24"/>
          <w:szCs w:val="24"/>
          <w:lang w:val="en-US"/>
        </w:rPr>
        <w:t>BOOK</w:t>
      </w:r>
      <w:r w:rsidRPr="009E3A26">
        <w:rPr>
          <w:sz w:val="24"/>
          <w:szCs w:val="24"/>
        </w:rPr>
        <w:t>.</w:t>
      </w:r>
      <w:r w:rsidRPr="009E3A26">
        <w:rPr>
          <w:sz w:val="24"/>
          <w:szCs w:val="24"/>
          <w:lang w:val="en-US"/>
        </w:rPr>
        <w:t>ru</w:t>
      </w:r>
    </w:p>
    <w:p w:rsidR="00E63983" w:rsidRPr="009E3A26" w:rsidRDefault="00E63983" w:rsidP="00E63983">
      <w:pPr>
        <w:wordWrap/>
        <w:rPr>
          <w:sz w:val="24"/>
          <w:szCs w:val="24"/>
        </w:rPr>
      </w:pPr>
    </w:p>
    <w:p w:rsidR="00E63983" w:rsidRPr="009E3A26" w:rsidRDefault="00E63983" w:rsidP="00E63983">
      <w:pPr>
        <w:wordWrap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5670"/>
      </w:tblGrid>
      <w:tr w:rsidR="00AA6544" w:rsidTr="009C6955">
        <w:tc>
          <w:tcPr>
            <w:tcW w:w="4068" w:type="dxa"/>
            <w:shd w:val="clear" w:color="auto" w:fill="auto"/>
          </w:tcPr>
          <w:p w:rsidR="00E63983" w:rsidRPr="009E3A26" w:rsidRDefault="00B6045A" w:rsidP="009C6955">
            <w:pPr>
              <w:wordWrap/>
              <w:jc w:val="center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670" w:type="dxa"/>
            <w:shd w:val="clear" w:color="auto" w:fill="auto"/>
          </w:tcPr>
          <w:p w:rsidR="00E63983" w:rsidRPr="009E3A26" w:rsidRDefault="00B6045A" w:rsidP="009C6955">
            <w:pPr>
              <w:wordWrap/>
              <w:jc w:val="center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>Описание</w:t>
            </w:r>
          </w:p>
        </w:tc>
      </w:tr>
      <w:tr w:rsidR="00AA6544" w:rsidTr="002F6A5B">
        <w:tc>
          <w:tcPr>
            <w:tcW w:w="9738" w:type="dxa"/>
            <w:gridSpan w:val="2"/>
            <w:shd w:val="clear" w:color="auto" w:fill="auto"/>
          </w:tcPr>
          <w:p w:rsidR="00051EB2" w:rsidRPr="00051EB2" w:rsidRDefault="00B6045A" w:rsidP="009C6955">
            <w:pPr>
              <w:wordWrap/>
              <w:jc w:val="center"/>
              <w:rPr>
                <w:b/>
                <w:sz w:val="24"/>
                <w:szCs w:val="24"/>
              </w:rPr>
            </w:pPr>
            <w:r w:rsidRPr="004919AE">
              <w:rPr>
                <w:b/>
                <w:sz w:val="24"/>
                <w:szCs w:val="24"/>
              </w:rPr>
              <w:t xml:space="preserve">Лицензиар передает неисключительное право на использование электронной библиотечной системы </w:t>
            </w:r>
            <w:r w:rsidRPr="004919AE">
              <w:rPr>
                <w:b/>
                <w:sz w:val="24"/>
                <w:szCs w:val="24"/>
                <w:lang w:val="en-US"/>
              </w:rPr>
              <w:t>BOOK</w:t>
            </w:r>
            <w:r w:rsidRPr="004919AE">
              <w:rPr>
                <w:b/>
                <w:sz w:val="24"/>
                <w:szCs w:val="24"/>
              </w:rPr>
              <w:t>.</w:t>
            </w:r>
            <w:r w:rsidRPr="004919AE">
              <w:rPr>
                <w:b/>
                <w:sz w:val="24"/>
                <w:szCs w:val="24"/>
                <w:lang w:val="en-US"/>
              </w:rPr>
              <w:t>ru</w:t>
            </w:r>
            <w:r w:rsidRPr="004919AE">
              <w:rPr>
                <w:b/>
                <w:sz w:val="24"/>
                <w:szCs w:val="24"/>
              </w:rPr>
              <w:t xml:space="preserve"> (электронный продукт) Лицензиату</w:t>
            </w:r>
          </w:p>
        </w:tc>
      </w:tr>
      <w:tr w:rsidR="00AA6544" w:rsidTr="009C6955">
        <w:tc>
          <w:tcPr>
            <w:tcW w:w="4068" w:type="dxa"/>
            <w:shd w:val="clear" w:color="auto" w:fill="auto"/>
          </w:tcPr>
          <w:p w:rsidR="00E63983" w:rsidRPr="009E3A26" w:rsidRDefault="00B6045A" w:rsidP="009C6955">
            <w:pPr>
              <w:wordWrap/>
              <w:rPr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 xml:space="preserve">Доступ читателей к </w:t>
            </w:r>
            <w:r w:rsidRPr="009E3A26">
              <w:rPr>
                <w:sz w:val="24"/>
                <w:szCs w:val="24"/>
              </w:rPr>
              <w:t>функциям чтения книг</w:t>
            </w:r>
          </w:p>
        </w:tc>
        <w:tc>
          <w:tcPr>
            <w:tcW w:w="5670" w:type="dxa"/>
            <w:shd w:val="clear" w:color="auto" w:fill="auto"/>
          </w:tcPr>
          <w:p w:rsidR="00E63983" w:rsidRPr="009E3A26" w:rsidRDefault="00B6045A" w:rsidP="009C6955">
            <w:pPr>
              <w:pStyle w:val="4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 xml:space="preserve">Функциональные характеристики. </w:t>
            </w:r>
            <w:r w:rsidRPr="009E3A26">
              <w:rPr>
                <w:b w:val="0"/>
                <w:spacing w:val="-4"/>
                <w:sz w:val="24"/>
                <w:szCs w:val="24"/>
              </w:rPr>
              <w:t xml:space="preserve">Доступ к ЭБС предусматривает неограниченное количество одновременных пользователей. </w:t>
            </w:r>
            <w:r w:rsidRPr="009E3A26">
              <w:rPr>
                <w:b w:val="0"/>
                <w:sz w:val="24"/>
                <w:szCs w:val="24"/>
              </w:rPr>
              <w:t>Электронная версия книги доступна в постраничном режиме, цитирование ее содержания (до 10%). Возможность создания конспе</w:t>
            </w:r>
            <w:r w:rsidRPr="009E3A26">
              <w:rPr>
                <w:b w:val="0"/>
                <w:sz w:val="24"/>
                <w:szCs w:val="24"/>
              </w:rPr>
              <w:t>кта. Чтение в онлайн-режиме.</w:t>
            </w:r>
          </w:p>
          <w:p w:rsidR="00E63983" w:rsidRPr="009E3A26" w:rsidRDefault="00B6045A" w:rsidP="009C6955">
            <w:pPr>
              <w:wordWrap/>
              <w:rPr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>Поиск книг.</w:t>
            </w:r>
            <w:r w:rsidRPr="009E3A26">
              <w:rPr>
                <w:sz w:val="24"/>
                <w:szCs w:val="24"/>
              </w:rPr>
              <w:t xml:space="preserve"> Создание собственной коллекции, тематический каталог, поиск по каталогу и индексированным текстам, отбор книг по издательствам, тематикам, наименованию, авторам и </w:t>
            </w:r>
            <w:r w:rsidRPr="009E3A26">
              <w:rPr>
                <w:sz w:val="24"/>
                <w:szCs w:val="24"/>
                <w:lang w:val="en-US"/>
              </w:rPr>
              <w:t>ISBN</w:t>
            </w:r>
          </w:p>
          <w:p w:rsidR="00E63983" w:rsidRPr="009E3A26" w:rsidRDefault="00B6045A" w:rsidP="009C6955">
            <w:pPr>
              <w:wordWrap/>
              <w:rPr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Чтение книг. </w:t>
            </w:r>
            <w:r w:rsidRPr="009E3A26">
              <w:rPr>
                <w:sz w:val="24"/>
                <w:szCs w:val="24"/>
              </w:rPr>
              <w:t xml:space="preserve">Постраничный режим чтения, масштабирование страниц. Поиск по тексту книги, интерактивное оглавление, создание закладок. </w:t>
            </w:r>
          </w:p>
        </w:tc>
      </w:tr>
      <w:tr w:rsidR="00AA6544" w:rsidTr="009C6955">
        <w:tc>
          <w:tcPr>
            <w:tcW w:w="4068" w:type="dxa"/>
            <w:shd w:val="clear" w:color="auto" w:fill="auto"/>
          </w:tcPr>
          <w:p w:rsidR="00E63983" w:rsidRPr="009E3A26" w:rsidRDefault="00B6045A" w:rsidP="009C6955">
            <w:pPr>
              <w:wordWrap/>
              <w:rPr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>Доступ для библиотекарей к управлению доступами читателей</w:t>
            </w:r>
          </w:p>
        </w:tc>
        <w:tc>
          <w:tcPr>
            <w:tcW w:w="5670" w:type="dxa"/>
            <w:shd w:val="clear" w:color="auto" w:fill="auto"/>
          </w:tcPr>
          <w:p w:rsidR="00E63983" w:rsidRPr="009E3A26" w:rsidRDefault="00B6045A" w:rsidP="009C6955">
            <w:pPr>
              <w:wordWrap/>
              <w:ind w:left="720" w:hanging="677"/>
              <w:rPr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>Администрирование.</w:t>
            </w:r>
          </w:p>
          <w:p w:rsidR="00E63983" w:rsidRPr="009E3A26" w:rsidRDefault="00B6045A" w:rsidP="009C6955">
            <w:pPr>
              <w:pStyle w:val="ad"/>
              <w:tabs>
                <w:tab w:val="clear" w:pos="2160"/>
              </w:tabs>
              <w:ind w:left="43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A26">
              <w:rPr>
                <w:rFonts w:ascii="Times New Roman" w:hAnsi="Times New Roman"/>
                <w:sz w:val="24"/>
                <w:szCs w:val="24"/>
              </w:rPr>
              <w:t>Формирование статистических отчетов по читателям, по обра</w:t>
            </w:r>
            <w:r w:rsidRPr="009E3A26">
              <w:rPr>
                <w:rFonts w:ascii="Times New Roman" w:hAnsi="Times New Roman"/>
                <w:sz w:val="24"/>
                <w:szCs w:val="24"/>
              </w:rPr>
              <w:t xml:space="preserve">щениям к книгам. </w:t>
            </w:r>
          </w:p>
          <w:p w:rsidR="00E63983" w:rsidRPr="009E3A26" w:rsidRDefault="00B6045A" w:rsidP="009C6955">
            <w:pPr>
              <w:wordWrap/>
              <w:rPr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 xml:space="preserve"> Выгрузка метаданных в формате </w:t>
            </w:r>
            <w:r w:rsidRPr="009E3A26">
              <w:rPr>
                <w:sz w:val="24"/>
                <w:szCs w:val="24"/>
                <w:lang w:val="en-US"/>
              </w:rPr>
              <w:t>RUSMARC</w:t>
            </w:r>
          </w:p>
        </w:tc>
      </w:tr>
    </w:tbl>
    <w:p w:rsidR="00E63983" w:rsidRPr="009E3A26" w:rsidRDefault="00E63983" w:rsidP="00E63983">
      <w:pPr>
        <w:wordWrap/>
        <w:rPr>
          <w:sz w:val="24"/>
          <w:szCs w:val="24"/>
        </w:rPr>
      </w:pPr>
    </w:p>
    <w:p w:rsidR="009C6955" w:rsidRDefault="009C6955" w:rsidP="00E63983">
      <w:pPr>
        <w:wordWrap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777"/>
      </w:tblGrid>
      <w:tr w:rsidR="00AA6544" w:rsidTr="002F6A5B">
        <w:tc>
          <w:tcPr>
            <w:tcW w:w="4077" w:type="dxa"/>
            <w:shd w:val="clear" w:color="auto" w:fill="auto"/>
          </w:tcPr>
          <w:p w:rsidR="00662A26" w:rsidRPr="00906DC8" w:rsidRDefault="00B6045A" w:rsidP="002F6A5B">
            <w:pPr>
              <w:rPr>
                <w:b/>
                <w:sz w:val="24"/>
                <w:szCs w:val="24"/>
              </w:rPr>
            </w:pPr>
            <w:r w:rsidRPr="00906DC8">
              <w:rPr>
                <w:b/>
                <w:sz w:val="24"/>
                <w:szCs w:val="24"/>
              </w:rPr>
              <w:t>Наименование коллекции/книги</w:t>
            </w:r>
          </w:p>
        </w:tc>
        <w:tc>
          <w:tcPr>
            <w:tcW w:w="5777" w:type="dxa"/>
            <w:shd w:val="clear" w:color="auto" w:fill="auto"/>
          </w:tcPr>
          <w:p w:rsidR="00662A26" w:rsidRPr="00250F82" w:rsidRDefault="00B6045A" w:rsidP="002F6A5B">
            <w:pPr>
              <w:rPr>
                <w:b/>
                <w:sz w:val="24"/>
                <w:szCs w:val="24"/>
              </w:rPr>
            </w:pPr>
            <w:r w:rsidRPr="00250F82">
              <w:rPr>
                <w:b/>
                <w:sz w:val="24"/>
                <w:szCs w:val="24"/>
              </w:rPr>
              <w:t>Описание</w:t>
            </w:r>
          </w:p>
        </w:tc>
      </w:tr>
      <w:tr w:rsidR="00AA6544" w:rsidTr="002F6A5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A26" w:rsidRPr="00906DC8" w:rsidRDefault="00B6045A" w:rsidP="002F6A5B">
            <w:pPr>
              <w:rPr>
                <w:sz w:val="24"/>
                <w:szCs w:val="24"/>
              </w:rPr>
            </w:pPr>
            <w:r w:rsidRPr="00906DC8">
              <w:rPr>
                <w:sz w:val="24"/>
                <w:szCs w:val="24"/>
              </w:rPr>
              <w:t xml:space="preserve">Коллекция СПО ЭБС </w:t>
            </w:r>
            <w:r w:rsidRPr="00906DC8">
              <w:rPr>
                <w:sz w:val="24"/>
                <w:szCs w:val="24"/>
                <w:lang w:val="en-US"/>
              </w:rPr>
              <w:t>BOOK</w:t>
            </w:r>
            <w:r w:rsidRPr="00906DC8">
              <w:rPr>
                <w:sz w:val="24"/>
                <w:szCs w:val="24"/>
              </w:rPr>
              <w:t>.</w:t>
            </w:r>
            <w:r w:rsidRPr="00906DC8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2A26" w:rsidRPr="00250F82" w:rsidRDefault="00B6045A" w:rsidP="002F6A5B">
            <w:pPr>
              <w:rPr>
                <w:sz w:val="24"/>
                <w:szCs w:val="24"/>
                <w:highlight w:val="yellow"/>
              </w:rPr>
            </w:pPr>
            <w:r>
              <w:rPr>
                <w:spacing w:val="1"/>
                <w:sz w:val="24"/>
                <w:szCs w:val="24"/>
              </w:rPr>
              <w:t>И</w:t>
            </w:r>
            <w:r w:rsidRPr="00BD7C48">
              <w:rPr>
                <w:spacing w:val="1"/>
                <w:sz w:val="24"/>
                <w:szCs w:val="24"/>
              </w:rPr>
              <w:t>н</w:t>
            </w:r>
            <w:r w:rsidRPr="00BD7C48">
              <w:rPr>
                <w:spacing w:val="-2"/>
                <w:sz w:val="24"/>
                <w:szCs w:val="24"/>
              </w:rPr>
              <w:t>д</w:t>
            </w:r>
            <w:r w:rsidRPr="00BD7C48">
              <w:rPr>
                <w:spacing w:val="1"/>
                <w:sz w:val="24"/>
                <w:szCs w:val="24"/>
              </w:rPr>
              <w:t>и</w:t>
            </w:r>
            <w:r w:rsidRPr="00BD7C48">
              <w:rPr>
                <w:sz w:val="24"/>
                <w:szCs w:val="24"/>
              </w:rPr>
              <w:t>ви</w:t>
            </w:r>
            <w:r w:rsidRPr="00BD7C48">
              <w:rPr>
                <w:spacing w:val="2"/>
                <w:sz w:val="24"/>
                <w:szCs w:val="24"/>
              </w:rPr>
              <w:t>д</w:t>
            </w:r>
            <w:r w:rsidRPr="00BD7C48">
              <w:rPr>
                <w:spacing w:val="-10"/>
                <w:sz w:val="24"/>
                <w:szCs w:val="24"/>
              </w:rPr>
              <w:t>у</w:t>
            </w:r>
            <w:r w:rsidRPr="00BD7C48">
              <w:rPr>
                <w:spacing w:val="1"/>
                <w:sz w:val="24"/>
                <w:szCs w:val="24"/>
              </w:rPr>
              <w:t>а</w:t>
            </w:r>
            <w:r w:rsidRPr="00BD7C48">
              <w:rPr>
                <w:sz w:val="24"/>
                <w:szCs w:val="24"/>
              </w:rPr>
              <w:t>л</w:t>
            </w:r>
            <w:r w:rsidRPr="00BD7C48"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ый</w:t>
            </w:r>
            <w:r w:rsidRPr="00BD7C48"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круглосуточный</w:t>
            </w:r>
            <w:r w:rsidRPr="00BD7C48">
              <w:rPr>
                <w:sz w:val="24"/>
                <w:szCs w:val="24"/>
              </w:rPr>
              <w:t xml:space="preserve"> д</w:t>
            </w:r>
            <w:r w:rsidRPr="00BD7C48">
              <w:rPr>
                <w:spacing w:val="5"/>
                <w:sz w:val="24"/>
                <w:szCs w:val="24"/>
              </w:rPr>
              <w:t>о</w:t>
            </w:r>
            <w:r w:rsidRPr="00BD7C48">
              <w:rPr>
                <w:spacing w:val="-1"/>
                <w:sz w:val="24"/>
                <w:szCs w:val="24"/>
              </w:rPr>
              <w:t>с</w:t>
            </w:r>
            <w:r w:rsidRPr="00BD7C48">
              <w:rPr>
                <w:sz w:val="24"/>
                <w:szCs w:val="24"/>
              </w:rPr>
              <w:t>т</w:t>
            </w:r>
            <w:r w:rsidRPr="00BD7C48">
              <w:rPr>
                <w:spacing w:val="-5"/>
                <w:sz w:val="24"/>
                <w:szCs w:val="24"/>
              </w:rPr>
              <w:t>у</w:t>
            </w:r>
            <w:r w:rsidRPr="00BD7C48">
              <w:rPr>
                <w:spacing w:val="1"/>
                <w:sz w:val="24"/>
                <w:szCs w:val="24"/>
              </w:rPr>
              <w:t>п</w:t>
            </w:r>
            <w:r w:rsidRPr="00BD7C48">
              <w:rPr>
                <w:spacing w:val="-1"/>
                <w:sz w:val="24"/>
                <w:szCs w:val="24"/>
              </w:rPr>
              <w:t xml:space="preserve"> </w:t>
            </w:r>
            <w:r w:rsidRPr="00BD7C48">
              <w:rPr>
                <w:sz w:val="24"/>
                <w:szCs w:val="24"/>
              </w:rPr>
              <w:t>к Э</w:t>
            </w:r>
            <w:r w:rsidRPr="00BD7C48">
              <w:rPr>
                <w:spacing w:val="-3"/>
                <w:sz w:val="24"/>
                <w:szCs w:val="24"/>
              </w:rPr>
              <w:t>Б</w:t>
            </w:r>
            <w:r w:rsidRPr="00BD7C48">
              <w:rPr>
                <w:sz w:val="24"/>
                <w:szCs w:val="24"/>
              </w:rPr>
              <w:t xml:space="preserve">С </w:t>
            </w:r>
            <w:r w:rsidRPr="00BD7C48">
              <w:rPr>
                <w:spacing w:val="1"/>
                <w:sz w:val="24"/>
                <w:szCs w:val="24"/>
              </w:rPr>
              <w:t>и</w:t>
            </w:r>
            <w:r w:rsidRPr="00BD7C48">
              <w:rPr>
                <w:sz w:val="24"/>
                <w:szCs w:val="24"/>
              </w:rPr>
              <w:t>з</w:t>
            </w:r>
            <w:r w:rsidRPr="00BD7C48">
              <w:rPr>
                <w:spacing w:val="1"/>
                <w:sz w:val="24"/>
                <w:szCs w:val="24"/>
              </w:rPr>
              <w:t xml:space="preserve"> </w:t>
            </w:r>
            <w:r w:rsidRPr="00BD7C48">
              <w:rPr>
                <w:sz w:val="24"/>
                <w:szCs w:val="24"/>
              </w:rPr>
              <w:t>л</w:t>
            </w:r>
            <w:r w:rsidRPr="00BD7C48">
              <w:rPr>
                <w:spacing w:val="1"/>
                <w:sz w:val="24"/>
                <w:szCs w:val="24"/>
              </w:rPr>
              <w:t>ю</w:t>
            </w:r>
            <w:r w:rsidRPr="00BD7C48">
              <w:rPr>
                <w:sz w:val="24"/>
                <w:szCs w:val="24"/>
              </w:rPr>
              <w:t>бой</w:t>
            </w:r>
            <w:r w:rsidRPr="00BD7C48">
              <w:rPr>
                <w:spacing w:val="-1"/>
                <w:sz w:val="24"/>
                <w:szCs w:val="24"/>
              </w:rPr>
              <w:t xml:space="preserve"> </w:t>
            </w:r>
            <w:r w:rsidRPr="00BD7C48">
              <w:rPr>
                <w:spacing w:val="-2"/>
                <w:sz w:val="24"/>
                <w:szCs w:val="24"/>
              </w:rPr>
              <w:t>т</w:t>
            </w:r>
            <w:r w:rsidRPr="00BD7C48">
              <w:rPr>
                <w:spacing w:val="-7"/>
                <w:sz w:val="24"/>
                <w:szCs w:val="24"/>
              </w:rPr>
              <w:t>о</w:t>
            </w:r>
            <w:r w:rsidRPr="00BD7C48">
              <w:rPr>
                <w:spacing w:val="-1"/>
                <w:sz w:val="24"/>
                <w:szCs w:val="24"/>
              </w:rPr>
              <w:t>ч</w:t>
            </w:r>
            <w:r w:rsidRPr="00BD7C48">
              <w:rPr>
                <w:spacing w:val="1"/>
                <w:sz w:val="24"/>
                <w:szCs w:val="24"/>
              </w:rPr>
              <w:t>ки</w:t>
            </w:r>
            <w:r w:rsidRPr="00BD7C48">
              <w:rPr>
                <w:sz w:val="24"/>
                <w:szCs w:val="24"/>
              </w:rPr>
              <w:t xml:space="preserve">, в </w:t>
            </w:r>
            <w:r w:rsidRPr="00BD7C48">
              <w:rPr>
                <w:spacing w:val="-11"/>
                <w:sz w:val="24"/>
                <w:szCs w:val="24"/>
              </w:rPr>
              <w:t>к</w:t>
            </w:r>
            <w:r w:rsidRPr="00BD7C48">
              <w:rPr>
                <w:spacing w:val="-2"/>
                <w:sz w:val="24"/>
                <w:szCs w:val="24"/>
              </w:rPr>
              <w:t>от</w:t>
            </w:r>
            <w:r w:rsidRPr="00BD7C48">
              <w:rPr>
                <w:sz w:val="24"/>
                <w:szCs w:val="24"/>
              </w:rPr>
              <w:t>ор</w:t>
            </w:r>
            <w:r w:rsidRPr="00BD7C48">
              <w:rPr>
                <w:spacing w:val="-2"/>
                <w:sz w:val="24"/>
                <w:szCs w:val="24"/>
              </w:rPr>
              <w:t>о</w:t>
            </w:r>
            <w:r w:rsidRPr="00BD7C48">
              <w:rPr>
                <w:sz w:val="24"/>
                <w:szCs w:val="24"/>
              </w:rPr>
              <w:t>й</w:t>
            </w:r>
            <w:r w:rsidRPr="00BD7C48">
              <w:rPr>
                <w:spacing w:val="1"/>
                <w:sz w:val="24"/>
                <w:szCs w:val="24"/>
              </w:rPr>
              <w:t xml:space="preserve"> и</w:t>
            </w:r>
            <w:r w:rsidRPr="00BD7C48">
              <w:rPr>
                <w:spacing w:val="-1"/>
                <w:sz w:val="24"/>
                <w:szCs w:val="24"/>
              </w:rPr>
              <w:t>мее</w:t>
            </w:r>
            <w:r w:rsidRPr="00BD7C48">
              <w:rPr>
                <w:spacing w:val="3"/>
                <w:sz w:val="24"/>
                <w:szCs w:val="24"/>
              </w:rPr>
              <w:t>т</w:t>
            </w:r>
            <w:r w:rsidRPr="00BD7C48">
              <w:rPr>
                <w:spacing w:val="-1"/>
                <w:sz w:val="24"/>
                <w:szCs w:val="24"/>
              </w:rPr>
              <w:t>с</w:t>
            </w:r>
            <w:r w:rsidRPr="00BD7C48">
              <w:rPr>
                <w:sz w:val="24"/>
                <w:szCs w:val="24"/>
              </w:rPr>
              <w:t>я д</w:t>
            </w:r>
            <w:r w:rsidRPr="00BD7C48">
              <w:rPr>
                <w:spacing w:val="5"/>
                <w:sz w:val="24"/>
                <w:szCs w:val="24"/>
              </w:rPr>
              <w:t>о</w:t>
            </w:r>
            <w:r w:rsidRPr="00BD7C48">
              <w:rPr>
                <w:spacing w:val="-1"/>
                <w:sz w:val="24"/>
                <w:szCs w:val="24"/>
              </w:rPr>
              <w:t>с</w:t>
            </w:r>
            <w:r w:rsidRPr="00BD7C48">
              <w:rPr>
                <w:sz w:val="24"/>
                <w:szCs w:val="24"/>
              </w:rPr>
              <w:t>т</w:t>
            </w:r>
            <w:r w:rsidRPr="00BD7C48">
              <w:rPr>
                <w:spacing w:val="-5"/>
                <w:sz w:val="24"/>
                <w:szCs w:val="24"/>
              </w:rPr>
              <w:t>у</w:t>
            </w:r>
            <w:r w:rsidRPr="00BD7C48">
              <w:rPr>
                <w:sz w:val="24"/>
                <w:szCs w:val="24"/>
              </w:rPr>
              <w:t>п</w:t>
            </w:r>
            <w:r w:rsidRPr="00BD7C48">
              <w:rPr>
                <w:spacing w:val="3"/>
                <w:sz w:val="24"/>
                <w:szCs w:val="24"/>
              </w:rPr>
              <w:t xml:space="preserve"> </w:t>
            </w:r>
            <w:r w:rsidRPr="00BD7C48">
              <w:rPr>
                <w:sz w:val="24"/>
                <w:szCs w:val="24"/>
              </w:rPr>
              <w:t xml:space="preserve">к </w:t>
            </w:r>
            <w:r w:rsidRPr="00BD7C48">
              <w:rPr>
                <w:spacing w:val="1"/>
                <w:sz w:val="24"/>
                <w:szCs w:val="24"/>
              </w:rPr>
              <w:t>с</w:t>
            </w:r>
            <w:r w:rsidRPr="00BD7C48">
              <w:rPr>
                <w:spacing w:val="-1"/>
                <w:sz w:val="24"/>
                <w:szCs w:val="24"/>
              </w:rPr>
              <w:t>е</w:t>
            </w:r>
            <w:r w:rsidRPr="00BD7C48">
              <w:rPr>
                <w:sz w:val="24"/>
                <w:szCs w:val="24"/>
              </w:rPr>
              <w:t>ти</w:t>
            </w:r>
            <w:r w:rsidRPr="00BD7C48">
              <w:rPr>
                <w:spacing w:val="1"/>
                <w:sz w:val="24"/>
                <w:szCs w:val="24"/>
              </w:rPr>
              <w:t xml:space="preserve"> </w:t>
            </w:r>
            <w:r w:rsidRPr="00BD7C48">
              <w:rPr>
                <w:sz w:val="24"/>
                <w:szCs w:val="24"/>
              </w:rPr>
              <w:t>Инт</w:t>
            </w:r>
            <w:r w:rsidRPr="00BD7C48">
              <w:rPr>
                <w:spacing w:val="-1"/>
                <w:sz w:val="24"/>
                <w:szCs w:val="24"/>
              </w:rPr>
              <w:t>е</w:t>
            </w:r>
            <w:r w:rsidRPr="00BD7C48">
              <w:rPr>
                <w:sz w:val="24"/>
                <w:szCs w:val="24"/>
              </w:rPr>
              <w:t>р</w:t>
            </w:r>
            <w:r w:rsidRPr="00BD7C48">
              <w:rPr>
                <w:spacing w:val="1"/>
                <w:sz w:val="24"/>
                <w:szCs w:val="24"/>
              </w:rPr>
              <w:t>н</w:t>
            </w:r>
            <w:r w:rsidRPr="00BD7C48">
              <w:rPr>
                <w:spacing w:val="-1"/>
                <w:sz w:val="24"/>
                <w:szCs w:val="24"/>
              </w:rPr>
              <w:t>е</w:t>
            </w:r>
            <w:r w:rsidRPr="00BD7C48"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 xml:space="preserve"> для неограниченного количества  пользователей.</w:t>
            </w:r>
          </w:p>
        </w:tc>
      </w:tr>
    </w:tbl>
    <w:p w:rsidR="00E63983" w:rsidRPr="009E3A26" w:rsidRDefault="00E63983" w:rsidP="00DB18A1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10400" w:type="dxa"/>
        <w:tblInd w:w="56" w:type="dxa"/>
        <w:tblLayout w:type="fixed"/>
        <w:tblLook w:val="01E0" w:firstRow="1" w:lastRow="1" w:firstColumn="1" w:lastColumn="1" w:noHBand="0" w:noVBand="0"/>
      </w:tblPr>
      <w:tblGrid>
        <w:gridCol w:w="4796"/>
        <w:gridCol w:w="1151"/>
        <w:gridCol w:w="4453"/>
      </w:tblGrid>
      <w:tr w:rsidR="00AA6544" w:rsidTr="009C6955">
        <w:trPr>
          <w:trHeight w:val="68"/>
        </w:trPr>
        <w:tc>
          <w:tcPr>
            <w:tcW w:w="4796" w:type="dxa"/>
          </w:tcPr>
          <w:p w:rsidR="00E63983" w:rsidRPr="009E3A26" w:rsidRDefault="00E63983" w:rsidP="009C6955">
            <w:pPr>
              <w:pStyle w:val="22"/>
              <w:ind w:right="27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E63983" w:rsidRPr="009E3A26" w:rsidRDefault="00B6045A" w:rsidP="009C6955">
            <w:pPr>
              <w:pStyle w:val="22"/>
              <w:ind w:right="27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E3A26">
              <w:rPr>
                <w:rFonts w:ascii="Times New Roman" w:hAnsi="Times New Roman"/>
                <w:b/>
                <w:sz w:val="24"/>
                <w:szCs w:val="24"/>
              </w:rPr>
              <w:t>Лицензи</w:t>
            </w:r>
            <w:r w:rsidR="00C95253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</w:p>
          <w:p w:rsidR="00E63983" w:rsidRPr="009E3A26" w:rsidRDefault="00E63983" w:rsidP="009C6955">
            <w:pPr>
              <w:pStyle w:val="22"/>
              <w:ind w:right="27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3983" w:rsidRPr="009E3A26" w:rsidRDefault="00E63983" w:rsidP="009C6955">
            <w:pPr>
              <w:pStyle w:val="22"/>
              <w:ind w:right="27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E63983" w:rsidRPr="009E3A26" w:rsidRDefault="00B6045A" w:rsidP="00C95253">
            <w:pPr>
              <w:pStyle w:val="22"/>
              <w:ind w:right="270" w:firstLine="0"/>
              <w:rPr>
                <w:rFonts w:ascii="Times New Roman" w:hAnsi="Times New Roman"/>
                <w:sz w:val="24"/>
                <w:szCs w:val="24"/>
              </w:rPr>
            </w:pPr>
            <w:r w:rsidRPr="009E3A26">
              <w:rPr>
                <w:rFonts w:ascii="Times New Roman" w:hAnsi="Times New Roman"/>
                <w:sz w:val="24"/>
                <w:szCs w:val="24"/>
              </w:rPr>
              <w:t>____________________/</w:t>
            </w:r>
            <w:r w:rsidR="00C95253">
              <w:rPr>
                <w:rFonts w:ascii="Times New Roman" w:hAnsi="Times New Roman"/>
                <w:sz w:val="24"/>
                <w:szCs w:val="24"/>
              </w:rPr>
              <w:t>Кобелецкая О.В.</w:t>
            </w:r>
            <w:r w:rsidRPr="009E3A26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</w:tc>
        <w:tc>
          <w:tcPr>
            <w:tcW w:w="1151" w:type="dxa"/>
          </w:tcPr>
          <w:p w:rsidR="00E63983" w:rsidRPr="009E3A26" w:rsidRDefault="00E63983" w:rsidP="009C6955">
            <w:pPr>
              <w:tabs>
                <w:tab w:val="left" w:pos="90"/>
              </w:tabs>
              <w:wordWrap/>
              <w:rPr>
                <w:sz w:val="24"/>
                <w:szCs w:val="24"/>
              </w:rPr>
            </w:pPr>
          </w:p>
        </w:tc>
        <w:tc>
          <w:tcPr>
            <w:tcW w:w="4453" w:type="dxa"/>
          </w:tcPr>
          <w:p w:rsidR="00E63983" w:rsidRPr="009E3A26" w:rsidRDefault="00E63983" w:rsidP="009C6955">
            <w:pPr>
              <w:tabs>
                <w:tab w:val="left" w:pos="90"/>
              </w:tabs>
              <w:wordWrap/>
              <w:rPr>
                <w:sz w:val="24"/>
                <w:szCs w:val="24"/>
              </w:rPr>
            </w:pPr>
          </w:p>
          <w:p w:rsidR="00E63983" w:rsidRPr="009E3A26" w:rsidRDefault="00B6045A" w:rsidP="009C6955">
            <w:pPr>
              <w:tabs>
                <w:tab w:val="left" w:pos="90"/>
              </w:tabs>
              <w:wordWrap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>Лицензиа</w:t>
            </w:r>
            <w:r w:rsidR="00C95253">
              <w:rPr>
                <w:b/>
                <w:sz w:val="24"/>
                <w:szCs w:val="24"/>
              </w:rPr>
              <w:t>р</w:t>
            </w:r>
          </w:p>
          <w:p w:rsidR="00E63983" w:rsidRPr="009E3A26" w:rsidRDefault="00E63983" w:rsidP="009C6955">
            <w:pPr>
              <w:tabs>
                <w:tab w:val="left" w:pos="90"/>
              </w:tabs>
              <w:wordWrap/>
              <w:rPr>
                <w:b/>
                <w:sz w:val="24"/>
                <w:szCs w:val="24"/>
              </w:rPr>
            </w:pPr>
          </w:p>
          <w:p w:rsidR="00E63983" w:rsidRPr="009E3A26" w:rsidRDefault="00B6045A" w:rsidP="009C6955">
            <w:pPr>
              <w:tabs>
                <w:tab w:val="left" w:pos="90"/>
              </w:tabs>
              <w:wordWrap/>
              <w:rPr>
                <w:i/>
                <w:sz w:val="24"/>
                <w:szCs w:val="24"/>
              </w:rPr>
            </w:pPr>
            <w:r w:rsidRPr="009E3A26">
              <w:rPr>
                <w:i/>
                <w:sz w:val="24"/>
                <w:szCs w:val="24"/>
              </w:rPr>
              <w:tab/>
            </w:r>
            <w:r w:rsidRPr="009E3A26">
              <w:rPr>
                <w:i/>
                <w:sz w:val="24"/>
                <w:szCs w:val="24"/>
              </w:rPr>
              <w:tab/>
            </w:r>
            <w:r w:rsidRPr="009E3A26">
              <w:rPr>
                <w:i/>
                <w:sz w:val="24"/>
                <w:szCs w:val="24"/>
              </w:rPr>
              <w:tab/>
            </w:r>
            <w:r w:rsidRPr="009E3A26">
              <w:rPr>
                <w:i/>
                <w:sz w:val="24"/>
                <w:szCs w:val="24"/>
              </w:rPr>
              <w:tab/>
            </w:r>
          </w:p>
          <w:p w:rsidR="00E63983" w:rsidRPr="009E3A26" w:rsidRDefault="00B6045A" w:rsidP="009C6955">
            <w:pPr>
              <w:tabs>
                <w:tab w:val="left" w:pos="90"/>
              </w:tabs>
              <w:wordWrap/>
              <w:rPr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 xml:space="preserve">_________________/ </w:t>
            </w:r>
            <w:r w:rsidR="00933742">
              <w:rPr>
                <w:sz w:val="24"/>
                <w:szCs w:val="24"/>
              </w:rPr>
              <w:t>Лагутко С.Н.</w:t>
            </w:r>
            <w:r w:rsidRPr="00C95253">
              <w:rPr>
                <w:sz w:val="24"/>
                <w:szCs w:val="24"/>
              </w:rPr>
              <w:t xml:space="preserve">/      </w:t>
            </w:r>
          </w:p>
          <w:p w:rsidR="00E63983" w:rsidRPr="009E3A26" w:rsidRDefault="00E63983" w:rsidP="009C6955">
            <w:pPr>
              <w:pStyle w:val="22"/>
              <w:ind w:right="27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2A26" w:rsidRDefault="00B6045A" w:rsidP="00E63983">
      <w:pPr>
        <w:wordWrap/>
        <w:rPr>
          <w:sz w:val="24"/>
          <w:szCs w:val="24"/>
        </w:rPr>
      </w:pPr>
      <w:r w:rsidRPr="009E3A26">
        <w:rPr>
          <w:sz w:val="24"/>
          <w:szCs w:val="24"/>
        </w:rPr>
        <w:t xml:space="preserve">            М.П.                                                                       </w:t>
      </w:r>
      <w:r w:rsidRPr="009E3A26">
        <w:rPr>
          <w:sz w:val="24"/>
          <w:szCs w:val="24"/>
        </w:rPr>
        <w:tab/>
      </w:r>
      <w:r w:rsidRPr="009E3A26">
        <w:rPr>
          <w:sz w:val="24"/>
          <w:szCs w:val="24"/>
        </w:rPr>
        <w:tab/>
      </w:r>
      <w:r w:rsidRPr="009E3A26">
        <w:rPr>
          <w:sz w:val="24"/>
          <w:szCs w:val="24"/>
        </w:rPr>
        <w:t xml:space="preserve">           М.П.</w:t>
      </w:r>
    </w:p>
    <w:p w:rsidR="008D4156" w:rsidRDefault="008D4156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CF3EC1" w:rsidRDefault="00CF3EC1" w:rsidP="00E63983">
      <w:pPr>
        <w:wordWrap/>
        <w:rPr>
          <w:sz w:val="24"/>
          <w:szCs w:val="24"/>
        </w:rPr>
      </w:pPr>
    </w:p>
    <w:p w:rsidR="008D4156" w:rsidRPr="008D4156" w:rsidRDefault="00B6045A" w:rsidP="008D4156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8D4156">
        <w:rPr>
          <w:rFonts w:ascii="Times New Roman" w:hAnsi="Times New Roman"/>
          <w:sz w:val="24"/>
          <w:szCs w:val="24"/>
        </w:rPr>
        <w:t>Приложение № 2</w:t>
      </w:r>
    </w:p>
    <w:p w:rsidR="008D4156" w:rsidRPr="008D4156" w:rsidRDefault="00B6045A" w:rsidP="008D4156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8D4156">
        <w:rPr>
          <w:rFonts w:ascii="Times New Roman" w:hAnsi="Times New Roman"/>
          <w:sz w:val="24"/>
          <w:szCs w:val="24"/>
        </w:rPr>
        <w:t>к Договору №</w:t>
      </w:r>
      <w:r w:rsidR="00D85D92" w:rsidRPr="00D85D92">
        <w:rPr>
          <w:rFonts w:ascii="Times New Roman" w:hAnsi="Times New Roman"/>
          <w:sz w:val="24"/>
          <w:szCs w:val="24"/>
        </w:rPr>
        <w:t>18524493</w:t>
      </w:r>
    </w:p>
    <w:p w:rsidR="008D4156" w:rsidRPr="008D4156" w:rsidRDefault="00B6045A" w:rsidP="008D4156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8D4156">
        <w:rPr>
          <w:rFonts w:ascii="Times New Roman" w:hAnsi="Times New Roman"/>
          <w:sz w:val="24"/>
          <w:szCs w:val="24"/>
        </w:rPr>
        <w:t xml:space="preserve">                         от </w:t>
      </w:r>
      <w:r w:rsidR="00B40FC7">
        <w:rPr>
          <w:rFonts w:ascii="Times New Roman" w:hAnsi="Times New Roman"/>
          <w:sz w:val="24"/>
          <w:szCs w:val="24"/>
        </w:rPr>
        <w:t xml:space="preserve"> </w:t>
      </w:r>
      <w:r w:rsidR="0045600B">
        <w:rPr>
          <w:rFonts w:ascii="Times New Roman" w:hAnsi="Times New Roman"/>
          <w:sz w:val="24"/>
          <w:szCs w:val="24"/>
        </w:rPr>
        <w:t xml:space="preserve"> «17</w:t>
      </w:r>
      <w:r w:rsidR="000E0A37">
        <w:rPr>
          <w:rFonts w:ascii="Times New Roman" w:hAnsi="Times New Roman"/>
          <w:sz w:val="24"/>
          <w:szCs w:val="24"/>
        </w:rPr>
        <w:t xml:space="preserve">» марта </w:t>
      </w:r>
      <w:r w:rsidR="00B40FC7" w:rsidRPr="00B40FC7">
        <w:rPr>
          <w:rFonts w:ascii="Times New Roman" w:hAnsi="Times New Roman"/>
          <w:sz w:val="24"/>
          <w:szCs w:val="24"/>
        </w:rPr>
        <w:t>202</w:t>
      </w:r>
      <w:r w:rsidR="00DB18A1">
        <w:rPr>
          <w:rFonts w:ascii="Times New Roman" w:hAnsi="Times New Roman"/>
          <w:sz w:val="24"/>
          <w:szCs w:val="24"/>
        </w:rPr>
        <w:t>6</w:t>
      </w:r>
      <w:r w:rsidR="00B40FC7" w:rsidRPr="00B40FC7">
        <w:rPr>
          <w:rFonts w:ascii="Times New Roman" w:hAnsi="Times New Roman"/>
          <w:sz w:val="24"/>
          <w:szCs w:val="24"/>
        </w:rPr>
        <w:t xml:space="preserve"> г.</w:t>
      </w:r>
    </w:p>
    <w:p w:rsidR="008D4156" w:rsidRPr="009E3A26" w:rsidRDefault="008D4156" w:rsidP="008D4156">
      <w:pPr>
        <w:pStyle w:val="ab"/>
        <w:jc w:val="right"/>
        <w:rPr>
          <w:rFonts w:ascii="Times New Roman" w:hAnsi="Times New Roman"/>
          <w:b/>
          <w:sz w:val="24"/>
          <w:szCs w:val="24"/>
        </w:rPr>
      </w:pPr>
    </w:p>
    <w:p w:rsidR="008D4156" w:rsidRPr="009E3A26" w:rsidRDefault="00B6045A" w:rsidP="008D4156">
      <w:pPr>
        <w:wordWrap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9E3A26">
        <w:rPr>
          <w:b/>
          <w:bCs/>
          <w:sz w:val="24"/>
          <w:szCs w:val="24"/>
        </w:rPr>
        <w:t xml:space="preserve">Регистрационные данные </w:t>
      </w:r>
      <w:bookmarkStart w:id="1" w:name="_GoBack"/>
      <w:bookmarkEnd w:id="1"/>
    </w:p>
    <w:p w:rsidR="008D4156" w:rsidRPr="009E3A26" w:rsidRDefault="008D4156" w:rsidP="008D4156">
      <w:pPr>
        <w:wordWrap/>
        <w:jc w:val="center"/>
        <w:rPr>
          <w:b/>
          <w:bCs/>
          <w:sz w:val="24"/>
          <w:szCs w:val="24"/>
        </w:rPr>
      </w:pPr>
    </w:p>
    <w:tbl>
      <w:tblPr>
        <w:tblW w:w="9063" w:type="dxa"/>
        <w:tblInd w:w="5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2"/>
      </w:tblGrid>
      <w:tr w:rsidR="00AA6544" w:rsidTr="009C6955">
        <w:trPr>
          <w:trHeight w:val="457"/>
        </w:trPr>
        <w:tc>
          <w:tcPr>
            <w:tcW w:w="90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jc w:val="center"/>
              <w:rPr>
                <w:b/>
                <w:bCs/>
                <w:sz w:val="24"/>
                <w:szCs w:val="24"/>
              </w:rPr>
            </w:pPr>
            <w:r w:rsidRPr="009E3A26">
              <w:rPr>
                <w:b/>
                <w:bCs/>
                <w:sz w:val="24"/>
                <w:szCs w:val="24"/>
              </w:rPr>
              <w:t>Сведения об организации-покупателе</w:t>
            </w:r>
          </w:p>
        </w:tc>
      </w:tr>
      <w:tr w:rsidR="00AA6544" w:rsidTr="009C6955">
        <w:trPr>
          <w:trHeight w:val="276"/>
        </w:trPr>
        <w:tc>
          <w:tcPr>
            <w:tcW w:w="90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b/>
                <w:bCs/>
                <w:sz w:val="24"/>
                <w:szCs w:val="24"/>
              </w:rPr>
            </w:pPr>
          </w:p>
        </w:tc>
      </w:tr>
      <w:tr w:rsidR="00AA6544" w:rsidTr="009C6955">
        <w:trPr>
          <w:trHeight w:val="27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>Тип доступа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jc w:val="center"/>
              <w:rPr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>Платный</w:t>
            </w:r>
          </w:p>
        </w:tc>
      </w:tr>
      <w:tr w:rsidR="00AA6544" w:rsidTr="009C6955">
        <w:trPr>
          <w:trHeight w:val="27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 Название организации для отображения читателям в системе</w:t>
            </w:r>
          </w:p>
        </w:tc>
        <w:tc>
          <w:tcPr>
            <w:tcW w:w="4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jc w:val="center"/>
              <w:rPr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  <w:lang w:val="en-US"/>
              </w:rPr>
              <w:t>ГБПОУ РО «ВТИТБиД»</w:t>
            </w: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 Условия доступа (количество пользователей, перечень книг)</w:t>
            </w:r>
          </w:p>
        </w:tc>
        <w:tc>
          <w:tcPr>
            <w:tcW w:w="4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jc w:val="center"/>
              <w:rPr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 xml:space="preserve">          </w:t>
            </w:r>
            <w:r w:rsidR="00662A26" w:rsidRPr="00662A26">
              <w:rPr>
                <w:sz w:val="24"/>
                <w:szCs w:val="24"/>
              </w:rPr>
              <w:t>Коллекция СПО ЭБС BOOK.ru</w:t>
            </w: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jc w:val="center"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jc w:val="center"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8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  <w:lang w:val="en-US"/>
              </w:rPr>
              <w:t>IP</w:t>
            </w:r>
            <w:r w:rsidRPr="009E3A26">
              <w:rPr>
                <w:b/>
                <w:sz w:val="24"/>
                <w:szCs w:val="24"/>
              </w:rPr>
              <w:t xml:space="preserve"> адрес(а) (при  наличии)</w:t>
            </w:r>
            <w:r w:rsidRPr="009E3A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jc w:val="center"/>
              <w:rPr>
                <w:sz w:val="24"/>
                <w:szCs w:val="24"/>
                <w:lang w:val="en-US"/>
              </w:rPr>
            </w:pPr>
            <w:r w:rsidRPr="009E3A26">
              <w:rPr>
                <w:sz w:val="24"/>
                <w:szCs w:val="24"/>
                <w:lang w:val="en-US"/>
              </w:rPr>
              <w:t>_________</w:t>
            </w:r>
          </w:p>
        </w:tc>
      </w:tr>
      <w:tr w:rsidR="00AA6544" w:rsidTr="009C6955">
        <w:trPr>
          <w:trHeight w:val="8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 Срок доступа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Default="00B6045A" w:rsidP="009C6955">
            <w:pPr>
              <w:wordWrap/>
              <w:jc w:val="center"/>
              <w:rPr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>12 месяцев</w:t>
            </w:r>
          </w:p>
          <w:p w:rsidR="00AA5411" w:rsidRPr="00AA5411" w:rsidRDefault="00AA5411" w:rsidP="009C6955">
            <w:pPr>
              <w:wordWrap/>
              <w:jc w:val="center"/>
              <w:rPr>
                <w:b/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 ФИО ответственного лица </w:t>
            </w:r>
          </w:p>
        </w:tc>
        <w:tc>
          <w:tcPr>
            <w:tcW w:w="4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E63528" w:rsidRDefault="00B6045A" w:rsidP="00A72043">
            <w:pPr>
              <w:wordWrap/>
              <w:jc w:val="center"/>
              <w:rPr>
                <w:sz w:val="24"/>
                <w:szCs w:val="24"/>
              </w:rPr>
            </w:pPr>
            <w:r w:rsidRPr="002F6A5B">
              <w:rPr>
                <w:sz w:val="24"/>
                <w:szCs w:val="24"/>
              </w:rPr>
              <w:t>Черных</w:t>
            </w:r>
            <w:r w:rsidR="00CE19CC">
              <w:rPr>
                <w:sz w:val="24"/>
                <w:szCs w:val="24"/>
              </w:rPr>
              <w:t xml:space="preserve"> </w:t>
            </w:r>
            <w:r w:rsidR="00A72043">
              <w:rPr>
                <w:sz w:val="24"/>
                <w:szCs w:val="24"/>
              </w:rPr>
              <w:t>Алеся Валерьевна</w:t>
            </w: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 Должность </w:t>
            </w:r>
          </w:p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 ответственного лица</w:t>
            </w:r>
          </w:p>
        </w:tc>
        <w:tc>
          <w:tcPr>
            <w:tcW w:w="4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E63528" w:rsidRDefault="00B6045A" w:rsidP="00A72043">
            <w:pPr>
              <w:wordWrap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</w:t>
            </w:r>
            <w:r w:rsidR="0093374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 w:rsidR="00CE19CC">
              <w:rPr>
                <w:sz w:val="24"/>
                <w:szCs w:val="24"/>
              </w:rPr>
              <w:t>иблиотек</w:t>
            </w:r>
            <w:r>
              <w:rPr>
                <w:sz w:val="24"/>
                <w:szCs w:val="24"/>
              </w:rPr>
              <w:t>ой</w:t>
            </w: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 Контактный телефон</w:t>
            </w:r>
          </w:p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 ответственного лица</w:t>
            </w:r>
          </w:p>
        </w:tc>
        <w:tc>
          <w:tcPr>
            <w:tcW w:w="4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E63528" w:rsidRDefault="00B6045A" w:rsidP="00A72043">
            <w:pPr>
              <w:wordWrap/>
              <w:jc w:val="center"/>
              <w:rPr>
                <w:sz w:val="22"/>
                <w:szCs w:val="22"/>
              </w:rPr>
            </w:pPr>
            <w:r w:rsidRPr="00CE19CC">
              <w:rPr>
                <w:rStyle w:val="a6"/>
                <w:color w:val="auto"/>
                <w:sz w:val="22"/>
                <w:szCs w:val="22"/>
                <w:u w:val="none"/>
                <w:shd w:val="clear" w:color="auto" w:fill="F9FAFB"/>
              </w:rPr>
              <w:t>+7</w:t>
            </w:r>
            <w:r w:rsidR="00A72043">
              <w:rPr>
                <w:rStyle w:val="a6"/>
                <w:color w:val="auto"/>
                <w:sz w:val="22"/>
                <w:szCs w:val="22"/>
                <w:u w:val="none"/>
                <w:shd w:val="clear" w:color="auto" w:fill="F9FAFB"/>
              </w:rPr>
              <w:t>9281090496</w:t>
            </w: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ind w:left="127"/>
              <w:rPr>
                <w:b/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9C6955">
            <w:pPr>
              <w:wordWrap/>
              <w:ind w:left="127"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 xml:space="preserve"> E-mail ответственного лица</w:t>
            </w:r>
          </w:p>
        </w:tc>
        <w:tc>
          <w:tcPr>
            <w:tcW w:w="4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4156" w:rsidRPr="009E3A26" w:rsidRDefault="00B6045A" w:rsidP="00A72043">
            <w:pPr>
              <w:wordWrap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  <w:r>
              <w:rPr>
                <w:sz w:val="24"/>
                <w:szCs w:val="24"/>
                <w:lang w:val="en-US"/>
              </w:rPr>
              <w:t>bibloiteka</w:t>
            </w:r>
            <w:r w:rsidR="00CE19CC" w:rsidRPr="00A72043">
              <w:rPr>
                <w:sz w:val="24"/>
                <w:szCs w:val="24"/>
              </w:rPr>
              <w:t>@</w:t>
            </w:r>
            <w:r>
              <w:rPr>
                <w:sz w:val="24"/>
                <w:szCs w:val="24"/>
                <w:lang w:val="en-US"/>
              </w:rPr>
              <w:t>mail</w:t>
            </w:r>
            <w:r w:rsidR="00CE19CC" w:rsidRPr="00A72043">
              <w:rPr>
                <w:sz w:val="24"/>
                <w:szCs w:val="24"/>
              </w:rPr>
              <w:t>.</w:t>
            </w:r>
            <w:r w:rsidR="00CE19CC">
              <w:rPr>
                <w:sz w:val="24"/>
                <w:szCs w:val="24"/>
                <w:lang w:val="en-US"/>
              </w:rPr>
              <w:t>ru</w:t>
            </w: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  <w:tr w:rsidR="00AA6544" w:rsidTr="009C6955">
        <w:trPr>
          <w:trHeight w:val="276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  <w:tc>
          <w:tcPr>
            <w:tcW w:w="4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56" w:rsidRPr="009E3A26" w:rsidRDefault="008D4156" w:rsidP="009C6955">
            <w:pPr>
              <w:wordWrap/>
              <w:rPr>
                <w:sz w:val="24"/>
                <w:szCs w:val="24"/>
              </w:rPr>
            </w:pPr>
          </w:p>
        </w:tc>
      </w:tr>
    </w:tbl>
    <w:p w:rsidR="008D4156" w:rsidRPr="009E3A26" w:rsidRDefault="008D4156" w:rsidP="008D4156">
      <w:pPr>
        <w:wordWrap/>
        <w:jc w:val="center"/>
        <w:rPr>
          <w:b/>
          <w:bCs/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tbl>
      <w:tblPr>
        <w:tblW w:w="10400" w:type="dxa"/>
        <w:tblInd w:w="56" w:type="dxa"/>
        <w:tblLayout w:type="fixed"/>
        <w:tblLook w:val="01E0" w:firstRow="1" w:lastRow="1" w:firstColumn="1" w:lastColumn="1" w:noHBand="0" w:noVBand="0"/>
      </w:tblPr>
      <w:tblGrid>
        <w:gridCol w:w="4796"/>
        <w:gridCol w:w="1151"/>
        <w:gridCol w:w="4453"/>
      </w:tblGrid>
      <w:tr w:rsidR="00AA6544" w:rsidTr="009C6955">
        <w:trPr>
          <w:trHeight w:val="68"/>
        </w:trPr>
        <w:tc>
          <w:tcPr>
            <w:tcW w:w="4796" w:type="dxa"/>
          </w:tcPr>
          <w:p w:rsidR="008D4156" w:rsidRPr="009E3A26" w:rsidRDefault="008D4156" w:rsidP="009C6955">
            <w:pPr>
              <w:pStyle w:val="22"/>
              <w:ind w:right="27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D4156" w:rsidRPr="009E3A26" w:rsidRDefault="00B6045A" w:rsidP="009C6955">
            <w:pPr>
              <w:pStyle w:val="22"/>
              <w:ind w:right="27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E3A26">
              <w:rPr>
                <w:rFonts w:ascii="Times New Roman" w:hAnsi="Times New Roman"/>
                <w:b/>
                <w:sz w:val="24"/>
                <w:szCs w:val="24"/>
              </w:rPr>
              <w:t>Лицензиар</w:t>
            </w:r>
          </w:p>
          <w:p w:rsidR="008D4156" w:rsidRPr="009E3A26" w:rsidRDefault="008D4156" w:rsidP="009C6955">
            <w:pPr>
              <w:pStyle w:val="22"/>
              <w:ind w:right="27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4156" w:rsidRPr="009E3A26" w:rsidRDefault="008D4156" w:rsidP="009C6955">
            <w:pPr>
              <w:pStyle w:val="22"/>
              <w:ind w:right="27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D4156" w:rsidRPr="009E3A26" w:rsidRDefault="00B6045A" w:rsidP="009C6955">
            <w:pPr>
              <w:pStyle w:val="22"/>
              <w:ind w:right="270" w:firstLine="0"/>
              <w:rPr>
                <w:rFonts w:ascii="Times New Roman" w:hAnsi="Times New Roman"/>
                <w:sz w:val="24"/>
                <w:szCs w:val="24"/>
              </w:rPr>
            </w:pPr>
            <w:r w:rsidRPr="009E3A26">
              <w:rPr>
                <w:rFonts w:ascii="Times New Roman" w:hAnsi="Times New Roman"/>
                <w:sz w:val="24"/>
                <w:szCs w:val="24"/>
              </w:rPr>
              <w:t>____________________/</w:t>
            </w:r>
            <w:r w:rsidR="008D7CEB">
              <w:t xml:space="preserve"> </w:t>
            </w:r>
            <w:r w:rsidR="00933742">
              <w:rPr>
                <w:rFonts w:ascii="Times New Roman" w:hAnsi="Times New Roman"/>
                <w:sz w:val="24"/>
                <w:szCs w:val="24"/>
              </w:rPr>
              <w:t>Лагутко С.Н.</w:t>
            </w:r>
            <w:r w:rsidRPr="009E3A26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151" w:type="dxa"/>
          </w:tcPr>
          <w:p w:rsidR="008D4156" w:rsidRPr="009E3A26" w:rsidRDefault="008D4156" w:rsidP="009C6955">
            <w:pPr>
              <w:tabs>
                <w:tab w:val="left" w:pos="90"/>
              </w:tabs>
              <w:wordWrap/>
              <w:rPr>
                <w:sz w:val="24"/>
                <w:szCs w:val="24"/>
              </w:rPr>
            </w:pPr>
          </w:p>
        </w:tc>
        <w:tc>
          <w:tcPr>
            <w:tcW w:w="4453" w:type="dxa"/>
          </w:tcPr>
          <w:p w:rsidR="008D4156" w:rsidRPr="009E3A26" w:rsidRDefault="008D4156" w:rsidP="009C6955">
            <w:pPr>
              <w:tabs>
                <w:tab w:val="left" w:pos="90"/>
              </w:tabs>
              <w:wordWrap/>
              <w:rPr>
                <w:sz w:val="24"/>
                <w:szCs w:val="24"/>
              </w:rPr>
            </w:pPr>
          </w:p>
          <w:p w:rsidR="008D4156" w:rsidRPr="009E3A26" w:rsidRDefault="00B6045A" w:rsidP="009C6955">
            <w:pPr>
              <w:tabs>
                <w:tab w:val="left" w:pos="90"/>
              </w:tabs>
              <w:wordWrap/>
              <w:rPr>
                <w:b/>
                <w:sz w:val="24"/>
                <w:szCs w:val="24"/>
              </w:rPr>
            </w:pPr>
            <w:r w:rsidRPr="009E3A26">
              <w:rPr>
                <w:b/>
                <w:sz w:val="24"/>
                <w:szCs w:val="24"/>
              </w:rPr>
              <w:t>Лицензиат</w:t>
            </w:r>
          </w:p>
          <w:p w:rsidR="008D4156" w:rsidRPr="009E3A26" w:rsidRDefault="008D4156" w:rsidP="009C6955">
            <w:pPr>
              <w:tabs>
                <w:tab w:val="left" w:pos="90"/>
              </w:tabs>
              <w:wordWrap/>
              <w:rPr>
                <w:b/>
                <w:sz w:val="24"/>
                <w:szCs w:val="24"/>
              </w:rPr>
            </w:pPr>
          </w:p>
          <w:p w:rsidR="008D4156" w:rsidRPr="009E3A26" w:rsidRDefault="00B6045A" w:rsidP="009C6955">
            <w:pPr>
              <w:tabs>
                <w:tab w:val="left" w:pos="90"/>
              </w:tabs>
              <w:wordWrap/>
              <w:rPr>
                <w:i/>
                <w:sz w:val="24"/>
                <w:szCs w:val="24"/>
              </w:rPr>
            </w:pPr>
            <w:r w:rsidRPr="009E3A26">
              <w:rPr>
                <w:i/>
                <w:sz w:val="24"/>
                <w:szCs w:val="24"/>
              </w:rPr>
              <w:tab/>
            </w:r>
            <w:r w:rsidRPr="009E3A26">
              <w:rPr>
                <w:i/>
                <w:sz w:val="24"/>
                <w:szCs w:val="24"/>
              </w:rPr>
              <w:tab/>
            </w:r>
            <w:r w:rsidRPr="009E3A26">
              <w:rPr>
                <w:i/>
                <w:sz w:val="24"/>
                <w:szCs w:val="24"/>
              </w:rPr>
              <w:tab/>
            </w:r>
            <w:r w:rsidRPr="009E3A26">
              <w:rPr>
                <w:i/>
                <w:sz w:val="24"/>
                <w:szCs w:val="24"/>
              </w:rPr>
              <w:tab/>
            </w:r>
          </w:p>
          <w:p w:rsidR="008D4156" w:rsidRPr="009E3A26" w:rsidRDefault="00B6045A" w:rsidP="009C6955">
            <w:pPr>
              <w:tabs>
                <w:tab w:val="left" w:pos="90"/>
              </w:tabs>
              <w:wordWrap/>
              <w:rPr>
                <w:sz w:val="24"/>
                <w:szCs w:val="24"/>
              </w:rPr>
            </w:pPr>
            <w:r w:rsidRPr="009E3A26">
              <w:rPr>
                <w:sz w:val="24"/>
                <w:szCs w:val="24"/>
              </w:rPr>
              <w:t xml:space="preserve">_________________/ </w:t>
            </w:r>
            <w:r w:rsidRPr="009E3A26">
              <w:rPr>
                <w:sz w:val="24"/>
                <w:szCs w:val="24"/>
                <w:lang w:val="en-US"/>
              </w:rPr>
              <w:t xml:space="preserve">Кобелецкая О. В. /      </w:t>
            </w:r>
          </w:p>
          <w:p w:rsidR="008D4156" w:rsidRPr="009E3A26" w:rsidRDefault="008D4156" w:rsidP="009C6955">
            <w:pPr>
              <w:pStyle w:val="22"/>
              <w:ind w:right="27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4156" w:rsidRPr="009E3A26" w:rsidRDefault="00B6045A" w:rsidP="008D4156">
      <w:pPr>
        <w:wordWrap/>
        <w:rPr>
          <w:sz w:val="24"/>
          <w:szCs w:val="24"/>
        </w:rPr>
      </w:pPr>
      <w:r w:rsidRPr="009E3A26">
        <w:rPr>
          <w:sz w:val="24"/>
          <w:szCs w:val="24"/>
        </w:rPr>
        <w:t xml:space="preserve">            М.П.                                                                       </w:t>
      </w:r>
      <w:r w:rsidRPr="009E3A26">
        <w:rPr>
          <w:sz w:val="24"/>
          <w:szCs w:val="24"/>
        </w:rPr>
        <w:tab/>
      </w:r>
      <w:r w:rsidRPr="009E3A26">
        <w:rPr>
          <w:sz w:val="24"/>
          <w:szCs w:val="24"/>
        </w:rPr>
        <w:tab/>
        <w:t xml:space="preserve">               М.П.</w:t>
      </w: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B6045A" w:rsidP="008D4156">
      <w:pPr>
        <w:wordWrap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90260" cy="8321040"/>
            <wp:effectExtent l="19050" t="0" r="0" b="0"/>
            <wp:docPr id="1" name="Рисунок 1" descr="R:\Мусорник\Документы ЭБС\Свидетельство о базе даа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R:\Мусорник\Документы ЭБС\Свидетельство о базе дааны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56" w:rsidRPr="009E3A26" w:rsidRDefault="008D4156" w:rsidP="008D4156">
      <w:pPr>
        <w:wordWrap/>
        <w:rPr>
          <w:noProof/>
          <w:sz w:val="24"/>
          <w:szCs w:val="24"/>
        </w:rPr>
      </w:pPr>
    </w:p>
    <w:p w:rsidR="008D4156" w:rsidRPr="009E3A26" w:rsidRDefault="008D4156" w:rsidP="008D4156">
      <w:pPr>
        <w:wordWrap/>
        <w:rPr>
          <w:noProof/>
          <w:sz w:val="24"/>
          <w:szCs w:val="24"/>
        </w:rPr>
      </w:pPr>
    </w:p>
    <w:p w:rsidR="008D4156" w:rsidRPr="009E3A26" w:rsidRDefault="008D4156" w:rsidP="008D4156">
      <w:pPr>
        <w:wordWrap/>
        <w:rPr>
          <w:noProof/>
          <w:sz w:val="24"/>
          <w:szCs w:val="24"/>
        </w:rPr>
      </w:pPr>
    </w:p>
    <w:p w:rsidR="008D4156" w:rsidRPr="009E3A26" w:rsidRDefault="008D4156" w:rsidP="008D4156">
      <w:pPr>
        <w:wordWrap/>
        <w:rPr>
          <w:noProof/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B6045A" w:rsidP="008D4156">
      <w:pPr>
        <w:wordWrap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47360" cy="7795260"/>
            <wp:effectExtent l="19050" t="0" r="0" b="0"/>
            <wp:docPr id="2" name="Рисунок 2" descr="Свидетельство о СМИ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Свидетельство о СМИ_Страница_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79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B6045A" w:rsidP="008D4156">
      <w:pPr>
        <w:wordWrap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40680" cy="7635240"/>
            <wp:effectExtent l="19050" t="0" r="7620" b="0"/>
            <wp:docPr id="3" name="Рисунок 3" descr="Свидетельство о СМИ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Свидетельство о СМИ_Страница_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63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8D4156" w:rsidP="008D4156">
      <w:pPr>
        <w:wordWrap/>
        <w:rPr>
          <w:sz w:val="24"/>
          <w:szCs w:val="24"/>
        </w:rPr>
      </w:pPr>
    </w:p>
    <w:p w:rsidR="008D4156" w:rsidRPr="009E3A26" w:rsidRDefault="00B6045A" w:rsidP="008D4156">
      <w:pPr>
        <w:wordWrap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79720" cy="7604760"/>
            <wp:effectExtent l="19050" t="0" r="0" b="0"/>
            <wp:docPr id="4" name="Рисунок 4" descr="Свидетельство регистрации программ для эвм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Свидетельство регистрации программ для эвм (3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56" w:rsidRPr="009E3A26" w:rsidRDefault="008D4156" w:rsidP="00E63983">
      <w:pPr>
        <w:wordWrap/>
        <w:rPr>
          <w:sz w:val="24"/>
          <w:szCs w:val="24"/>
        </w:rPr>
      </w:pPr>
    </w:p>
    <w:p w:rsidR="00E63983" w:rsidRPr="00B16C05" w:rsidRDefault="00E63983" w:rsidP="00E63983">
      <w:pPr>
        <w:wordWrap/>
        <w:rPr>
          <w:sz w:val="24"/>
          <w:szCs w:val="24"/>
        </w:rPr>
        <w:sectPr w:rsidR="00E63983" w:rsidRPr="00B16C05" w:rsidSect="00EF4F9C">
          <w:footerReference w:type="default" r:id="rId18"/>
          <w:endnotePr>
            <w:numFmt w:val="decimal"/>
          </w:endnotePr>
          <w:pgSz w:w="11906" w:h="16838"/>
          <w:pgMar w:top="567" w:right="567" w:bottom="567" w:left="851" w:header="720" w:footer="227" w:gutter="0"/>
          <w:cols w:space="708"/>
          <w:docGrid w:linePitch="360"/>
        </w:sectPr>
      </w:pPr>
    </w:p>
    <w:p w:rsidR="00AA6544" w:rsidRPr="0045600B" w:rsidRDefault="00B6045A">
      <w:pPr>
        <w:widowControl/>
        <w:wordWrap/>
        <w:spacing w:after="160" w:line="259" w:lineRule="auto"/>
        <w:jc w:val="left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proofErr w:type="spellStart"/>
      <w:r>
        <w:rPr>
          <w:rFonts w:asciiTheme="minorHAnsi" w:eastAsiaTheme="minorEastAsia" w:hAnsiTheme="minorHAnsi" w:cstheme="minorBidi"/>
          <w:kern w:val="0"/>
          <w:sz w:val="22"/>
          <w:szCs w:val="22"/>
          <w:lang w:val="en-US" w:eastAsia="en-US"/>
        </w:rPr>
        <w:lastRenderedPageBreak/>
        <w:t>Guid</w:t>
      </w:r>
      <w:proofErr w:type="spellEnd"/>
      <w:r w:rsidRPr="0045600B"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  <w:t xml:space="preserve"> файла контракта: 62</w:t>
      </w:r>
      <w:r>
        <w:rPr>
          <w:rFonts w:asciiTheme="minorHAnsi" w:eastAsiaTheme="minorEastAsia" w:hAnsiTheme="minorHAnsi" w:cstheme="minorBidi"/>
          <w:kern w:val="0"/>
          <w:sz w:val="22"/>
          <w:szCs w:val="22"/>
          <w:lang w:val="en-US" w:eastAsia="en-US"/>
        </w:rPr>
        <w:t>a</w:t>
      </w:r>
      <w:r w:rsidRPr="0045600B"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  <w:t>6829</w:t>
      </w:r>
      <w:r>
        <w:rPr>
          <w:rFonts w:asciiTheme="minorHAnsi" w:eastAsiaTheme="minorEastAsia" w:hAnsiTheme="minorHAnsi" w:cstheme="minorBidi"/>
          <w:kern w:val="0"/>
          <w:sz w:val="22"/>
          <w:szCs w:val="22"/>
          <w:lang w:val="en-US" w:eastAsia="en-US"/>
        </w:rPr>
        <w:t>d</w:t>
      </w:r>
      <w:r w:rsidRPr="0045600B"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  <w:t>-53</w:t>
      </w:r>
      <w:r>
        <w:rPr>
          <w:rFonts w:asciiTheme="minorHAnsi" w:eastAsiaTheme="minorEastAsia" w:hAnsiTheme="minorHAnsi" w:cstheme="minorBidi"/>
          <w:kern w:val="0"/>
          <w:sz w:val="22"/>
          <w:szCs w:val="22"/>
          <w:lang w:val="en-US" w:eastAsia="en-US"/>
        </w:rPr>
        <w:t>c</w:t>
      </w:r>
      <w:r w:rsidRPr="0045600B"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  <w:t>7-4950-</w:t>
      </w:r>
      <w:r>
        <w:rPr>
          <w:rFonts w:asciiTheme="minorHAnsi" w:eastAsiaTheme="minorEastAsia" w:hAnsiTheme="minorHAnsi" w:cstheme="minorBidi"/>
          <w:kern w:val="0"/>
          <w:sz w:val="22"/>
          <w:szCs w:val="22"/>
          <w:lang w:val="en-US" w:eastAsia="en-US"/>
        </w:rPr>
        <w:t>ad</w:t>
      </w:r>
      <w:r w:rsidRPr="0045600B"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  <w:t>2</w:t>
      </w:r>
      <w:r>
        <w:rPr>
          <w:rFonts w:asciiTheme="minorHAnsi" w:eastAsiaTheme="minorEastAsia" w:hAnsiTheme="minorHAnsi" w:cstheme="minorBidi"/>
          <w:kern w:val="0"/>
          <w:sz w:val="22"/>
          <w:szCs w:val="22"/>
          <w:lang w:val="en-US" w:eastAsia="en-US"/>
        </w:rPr>
        <w:t>e</w:t>
      </w:r>
      <w:r w:rsidRPr="0045600B"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  <w:t>-038</w:t>
      </w:r>
      <w:r>
        <w:rPr>
          <w:rFonts w:asciiTheme="minorHAnsi" w:eastAsiaTheme="minorEastAsia" w:hAnsiTheme="minorHAnsi" w:cstheme="minorBidi"/>
          <w:kern w:val="0"/>
          <w:sz w:val="22"/>
          <w:szCs w:val="22"/>
          <w:lang w:val="en-US" w:eastAsia="en-US"/>
        </w:rPr>
        <w:t>e</w:t>
      </w:r>
      <w:r w:rsidRPr="0045600B"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  <w:t>051</w:t>
      </w:r>
      <w:r>
        <w:rPr>
          <w:rFonts w:asciiTheme="minorHAnsi" w:eastAsiaTheme="minorEastAsia" w:hAnsiTheme="minorHAnsi" w:cstheme="minorBidi"/>
          <w:kern w:val="0"/>
          <w:sz w:val="22"/>
          <w:szCs w:val="22"/>
          <w:lang w:val="en-US" w:eastAsia="en-US"/>
        </w:rPr>
        <w:t>baa</w:t>
      </w:r>
      <w:r w:rsidRPr="0045600B"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  <w:t>92</w:t>
      </w:r>
    </w:p>
    <w:p w:rsidR="00AA6544" w:rsidRPr="0045600B" w:rsidRDefault="00B6045A">
      <w:pPr>
        <w:widowControl/>
        <w:wordWrap/>
        <w:spacing w:after="160" w:line="259" w:lineRule="auto"/>
        <w:jc w:val="left"/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</w:pPr>
      <w:r w:rsidRPr="0045600B">
        <w:rPr>
          <w:rFonts w:asciiTheme="minorHAnsi" w:eastAsiaTheme="minorEastAsia" w:hAnsiTheme="minorHAnsi" w:cstheme="minorBidi"/>
          <w:kern w:val="0"/>
          <w:sz w:val="22"/>
          <w:szCs w:val="22"/>
          <w:lang w:eastAsia="en-US"/>
        </w:rPr>
        <w:t>Номер закупки/заказа: 10067981</w:t>
      </w:r>
    </w:p>
    <w:tbl>
      <w:tblPr>
        <w:tblW w:w="0" w:type="auto"/>
        <w:tblInd w:w="10" w:type="dxa"/>
        <w:tblBorders>
          <w:top w:val="double" w:sz="10" w:space="0" w:color="auto"/>
          <w:left w:val="double" w:sz="10" w:space="0" w:color="auto"/>
          <w:bottom w:val="double" w:sz="10" w:space="0" w:color="auto"/>
          <w:right w:val="double" w:sz="10" w:space="0" w:color="auto"/>
          <w:insideH w:val="double" w:sz="10" w:space="0" w:color="auto"/>
          <w:insideV w:val="double" w:sz="1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39"/>
        <w:gridCol w:w="5439"/>
      </w:tblGrid>
      <w:tr w:rsidR="00AA6544">
        <w:tc>
          <w:tcPr>
            <w:tcW w:w="50" w:type="pct"/>
            <w:shd w:val="clear" w:color="F2F2F2" w:fill="auto"/>
          </w:tcPr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b/>
                <w:color w:val="000000"/>
                <w:kern w:val="0"/>
                <w:sz w:val="24"/>
                <w:szCs w:val="22"/>
                <w:lang w:eastAsia="en-US"/>
              </w:rPr>
              <w:t>Данные электронной подписи</w:t>
            </w:r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 xml:space="preserve">Владелец: </w:t>
            </w:r>
            <w:proofErr w:type="spellStart"/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Кобелецкая</w:t>
            </w:r>
            <w:proofErr w:type="spellEnd"/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 xml:space="preserve"> Оксана </w:t>
            </w:r>
            <w:proofErr w:type="spellStart"/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Вильямовна</w:t>
            </w:r>
            <w:proofErr w:type="spellEnd"/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Организация: ГОСУДАРСТВЕННОЕ БЮДЖЕТНОЕ ПРОФЕССИОНАЛЬНОЕ ОБРАЗОВАТЕЛЬНОЕ УЧРЕЖДЕНИЕ РОСТОВСКОЙ ОБЛАСТИ "ВОЛГОДОНСКИЙ ТЕХНИКУМ ИНФОРМАЦИОННЫХ ТЕХНОЛОГИЙ, БИЗНЕСА И ДИЗАЙНА ИМЕНИ В.В. САМАРСКОГО", 6143031086 614301001</w:t>
            </w:r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Подписано: 17.03.2026 08:50:57</w:t>
            </w:r>
          </w:p>
          <w:p w:rsidR="00AA6544" w:rsidRPr="0045600B" w:rsidRDefault="00AA6544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b/>
                <w:color w:val="000000"/>
                <w:kern w:val="0"/>
                <w:sz w:val="24"/>
                <w:szCs w:val="22"/>
                <w:lang w:eastAsia="en-US"/>
              </w:rPr>
              <w:t>Данные се</w:t>
            </w:r>
            <w:r w:rsidRPr="0045600B">
              <w:rPr>
                <w:rFonts w:asciiTheme="minorHAnsi" w:eastAsiaTheme="minorEastAsia" w:hAnsiTheme="minorHAnsi" w:cstheme="minorBidi"/>
                <w:b/>
                <w:color w:val="000000"/>
                <w:kern w:val="0"/>
                <w:sz w:val="24"/>
                <w:szCs w:val="22"/>
                <w:lang w:eastAsia="en-US"/>
              </w:rPr>
              <w:t>ртификата</w:t>
            </w:r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Серийный номер: 35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AD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71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CAD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01607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ECB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6219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B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08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D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9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AF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9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DB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0</w:t>
            </w:r>
          </w:p>
          <w:p w:rsidR="00AA6544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en-US" w:eastAsia="en-US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Срок действия: 10.10.2025 09:15:36 - 03.01.2027 09:15:36</w:t>
            </w:r>
          </w:p>
        </w:tc>
        <w:tc>
          <w:tcPr>
            <w:tcW w:w="50" w:type="pct"/>
            <w:shd w:val="clear" w:color="F2F2F2" w:fill="auto"/>
          </w:tcPr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b/>
                <w:color w:val="000000"/>
                <w:kern w:val="0"/>
                <w:sz w:val="24"/>
                <w:szCs w:val="22"/>
                <w:lang w:eastAsia="en-US"/>
              </w:rPr>
              <w:t>Данные электронной подписи</w:t>
            </w:r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 xml:space="preserve">Владелец: </w:t>
            </w:r>
            <w:proofErr w:type="spellStart"/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Лагутко</w:t>
            </w:r>
            <w:proofErr w:type="spellEnd"/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 xml:space="preserve"> Светлана Николаевна</w:t>
            </w:r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Организация: ОБЩЕСТВО С ОГРАНИЧЕННОЙ ОТВЕТСТВЕННОСТЬЮ "КНОРУС МЕДИА", 77188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83436 771501001</w:t>
            </w:r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Подписано: 16.03.2026 19:53:39</w:t>
            </w:r>
          </w:p>
          <w:p w:rsidR="00AA6544" w:rsidRPr="0045600B" w:rsidRDefault="00AA6544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b/>
                <w:color w:val="000000"/>
                <w:kern w:val="0"/>
                <w:sz w:val="24"/>
                <w:szCs w:val="22"/>
                <w:lang w:eastAsia="en-US"/>
              </w:rPr>
              <w:t>Данные сертификата</w:t>
            </w:r>
          </w:p>
          <w:p w:rsidR="00AA6544" w:rsidRPr="0045600B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en-US"/>
              </w:rPr>
            </w:pP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Серийный номер: 014033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D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0008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DB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396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B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243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B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1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D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9284</w:t>
            </w: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D</w:t>
            </w:r>
            <w:r w:rsidRPr="0045600B"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eastAsia="en-US"/>
              </w:rPr>
              <w:t>905917</w:t>
            </w:r>
          </w:p>
          <w:p w:rsidR="00AA6544" w:rsidRDefault="00B6045A">
            <w:pPr>
              <w:widowControl/>
              <w:wordWrap/>
              <w:spacing w:line="259" w:lineRule="auto"/>
              <w:jc w:val="left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en-US" w:eastAsia="en-US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kern w:val="0"/>
                <w:szCs w:val="22"/>
                <w:lang w:val="en-US" w:eastAsia="en-US"/>
              </w:rPr>
              <w:t>Срок действия: 06.11.2025 15:28:02 - 06.11.2026 15:38:02</w:t>
            </w:r>
          </w:p>
        </w:tc>
      </w:tr>
      <w:tr w:rsidR="00AA6544">
        <w:tc>
          <w:tcPr>
            <w:tcW w:w="50" w:type="pct"/>
            <w:shd w:val="clear" w:color="000000" w:fill="auto"/>
          </w:tcPr>
          <w:p w:rsidR="00AA6544" w:rsidRDefault="00B6045A">
            <w:pPr>
              <w:widowControl/>
              <w:wordWrap/>
              <w:spacing w:after="1" w:line="259" w:lineRule="auto"/>
              <w:jc w:val="center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en-US" w:eastAsia="en-US"/>
              </w:rPr>
            </w:pPr>
            <w:r>
              <w:rPr>
                <w:rFonts w:asciiTheme="minorHAnsi" w:eastAsiaTheme="minorEastAsia" w:hAnsiTheme="minorHAnsi" w:cstheme="minorBidi"/>
                <w:b/>
                <w:kern w:val="0"/>
                <w:szCs w:val="22"/>
                <w:lang w:val="en-US" w:eastAsia="en-US"/>
              </w:rPr>
              <w:t>Документ подписан электронной подписью</w:t>
            </w:r>
          </w:p>
        </w:tc>
        <w:tc>
          <w:tcPr>
            <w:tcW w:w="50" w:type="pct"/>
            <w:shd w:val="clear" w:color="000000" w:fill="auto"/>
          </w:tcPr>
          <w:p w:rsidR="00AA6544" w:rsidRDefault="00B6045A">
            <w:pPr>
              <w:widowControl/>
              <w:wordWrap/>
              <w:spacing w:after="1" w:line="259" w:lineRule="auto"/>
              <w:jc w:val="center"/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  <w:lang w:val="en-US" w:eastAsia="en-US"/>
              </w:rPr>
            </w:pPr>
            <w:r>
              <w:rPr>
                <w:rFonts w:asciiTheme="minorHAnsi" w:eastAsiaTheme="minorEastAsia" w:hAnsiTheme="minorHAnsi" w:cstheme="minorBidi"/>
                <w:b/>
                <w:kern w:val="0"/>
                <w:szCs w:val="22"/>
                <w:lang w:val="en-US" w:eastAsia="en-US"/>
              </w:rPr>
              <w:t>Документ подписан электронной подписью</w:t>
            </w:r>
          </w:p>
        </w:tc>
      </w:tr>
    </w:tbl>
    <w:p w:rsidR="00AA6544" w:rsidRDefault="00AA6544"/>
    <w:sectPr w:rsidR="00AA6544">
      <w:pgSz w:w="12240" w:h="15840"/>
      <w:pgMar w:top="1134" w:right="850" w:bottom="1134" w:left="57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45A" w:rsidRDefault="00B6045A">
      <w:r>
        <w:separator/>
      </w:r>
    </w:p>
  </w:endnote>
  <w:endnote w:type="continuationSeparator" w:id="0">
    <w:p w:rsidR="00B6045A" w:rsidRDefault="00B60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teraturnay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3D0" w:rsidRDefault="00AC33D0">
    <w:pPr>
      <w:tabs>
        <w:tab w:val="center" w:pos="4677"/>
        <w:tab w:val="right" w:pos="9355"/>
      </w:tabs>
      <w:wordWrap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45A" w:rsidRDefault="00B6045A">
      <w:r>
        <w:separator/>
      </w:r>
    </w:p>
  </w:footnote>
  <w:footnote w:type="continuationSeparator" w:id="0">
    <w:p w:rsidR="00B6045A" w:rsidRDefault="00B604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D0487"/>
    <w:multiLevelType w:val="hybridMultilevel"/>
    <w:tmpl w:val="D0B42CA8"/>
    <w:lvl w:ilvl="0" w:tplc="52BEA264">
      <w:start w:val="1"/>
      <w:numFmt w:val="decimal"/>
      <w:lvlText w:val="%1."/>
      <w:lvlJc w:val="left"/>
      <w:pPr>
        <w:ind w:left="644" w:hanging="360"/>
      </w:pPr>
    </w:lvl>
    <w:lvl w:ilvl="1" w:tplc="881C0018" w:tentative="1">
      <w:start w:val="1"/>
      <w:numFmt w:val="lowerLetter"/>
      <w:lvlText w:val="%2."/>
      <w:lvlJc w:val="left"/>
      <w:pPr>
        <w:ind w:left="1440" w:hanging="360"/>
      </w:pPr>
    </w:lvl>
    <w:lvl w:ilvl="2" w:tplc="EFD2E55A" w:tentative="1">
      <w:start w:val="1"/>
      <w:numFmt w:val="lowerRoman"/>
      <w:lvlText w:val="%3."/>
      <w:lvlJc w:val="right"/>
      <w:pPr>
        <w:ind w:left="2160" w:hanging="180"/>
      </w:pPr>
    </w:lvl>
    <w:lvl w:ilvl="3" w:tplc="61380FD2" w:tentative="1">
      <w:start w:val="1"/>
      <w:numFmt w:val="decimal"/>
      <w:lvlText w:val="%4."/>
      <w:lvlJc w:val="left"/>
      <w:pPr>
        <w:ind w:left="2880" w:hanging="360"/>
      </w:pPr>
    </w:lvl>
    <w:lvl w:ilvl="4" w:tplc="6B80B008" w:tentative="1">
      <w:start w:val="1"/>
      <w:numFmt w:val="lowerLetter"/>
      <w:lvlText w:val="%5."/>
      <w:lvlJc w:val="left"/>
      <w:pPr>
        <w:ind w:left="3600" w:hanging="360"/>
      </w:pPr>
    </w:lvl>
    <w:lvl w:ilvl="5" w:tplc="B9709BB4" w:tentative="1">
      <w:start w:val="1"/>
      <w:numFmt w:val="lowerRoman"/>
      <w:lvlText w:val="%6."/>
      <w:lvlJc w:val="right"/>
      <w:pPr>
        <w:ind w:left="4320" w:hanging="180"/>
      </w:pPr>
    </w:lvl>
    <w:lvl w:ilvl="6" w:tplc="C69A9A02" w:tentative="1">
      <w:start w:val="1"/>
      <w:numFmt w:val="decimal"/>
      <w:lvlText w:val="%7."/>
      <w:lvlJc w:val="left"/>
      <w:pPr>
        <w:ind w:left="5040" w:hanging="360"/>
      </w:pPr>
    </w:lvl>
    <w:lvl w:ilvl="7" w:tplc="B5D42728" w:tentative="1">
      <w:start w:val="1"/>
      <w:numFmt w:val="lowerLetter"/>
      <w:lvlText w:val="%8."/>
      <w:lvlJc w:val="left"/>
      <w:pPr>
        <w:ind w:left="5760" w:hanging="360"/>
      </w:pPr>
    </w:lvl>
    <w:lvl w:ilvl="8" w:tplc="B0181A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A5E42"/>
    <w:multiLevelType w:val="multilevel"/>
    <w:tmpl w:val="938604E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BF108A8"/>
    <w:multiLevelType w:val="hybridMultilevel"/>
    <w:tmpl w:val="AF26CA72"/>
    <w:lvl w:ilvl="0" w:tplc="7AE8A408">
      <w:start w:val="1"/>
      <w:numFmt w:val="decimal"/>
      <w:lvlText w:val="%1."/>
      <w:lvlJc w:val="left"/>
      <w:pPr>
        <w:ind w:left="720" w:hanging="360"/>
      </w:pPr>
    </w:lvl>
    <w:lvl w:ilvl="1" w:tplc="3A8A4F64" w:tentative="1">
      <w:start w:val="1"/>
      <w:numFmt w:val="lowerLetter"/>
      <w:lvlText w:val="%2."/>
      <w:lvlJc w:val="left"/>
      <w:pPr>
        <w:ind w:left="1440" w:hanging="360"/>
      </w:pPr>
    </w:lvl>
    <w:lvl w:ilvl="2" w:tplc="18AE500C" w:tentative="1">
      <w:start w:val="1"/>
      <w:numFmt w:val="lowerRoman"/>
      <w:lvlText w:val="%3."/>
      <w:lvlJc w:val="right"/>
      <w:pPr>
        <w:ind w:left="2160" w:hanging="180"/>
      </w:pPr>
    </w:lvl>
    <w:lvl w:ilvl="3" w:tplc="63F6367A" w:tentative="1">
      <w:start w:val="1"/>
      <w:numFmt w:val="decimal"/>
      <w:lvlText w:val="%4."/>
      <w:lvlJc w:val="left"/>
      <w:pPr>
        <w:ind w:left="2880" w:hanging="360"/>
      </w:pPr>
    </w:lvl>
    <w:lvl w:ilvl="4" w:tplc="45D42132" w:tentative="1">
      <w:start w:val="1"/>
      <w:numFmt w:val="lowerLetter"/>
      <w:lvlText w:val="%5."/>
      <w:lvlJc w:val="left"/>
      <w:pPr>
        <w:ind w:left="3600" w:hanging="360"/>
      </w:pPr>
    </w:lvl>
    <w:lvl w:ilvl="5" w:tplc="E05261D6" w:tentative="1">
      <w:start w:val="1"/>
      <w:numFmt w:val="lowerRoman"/>
      <w:lvlText w:val="%6."/>
      <w:lvlJc w:val="right"/>
      <w:pPr>
        <w:ind w:left="4320" w:hanging="180"/>
      </w:pPr>
    </w:lvl>
    <w:lvl w:ilvl="6" w:tplc="D31428F6" w:tentative="1">
      <w:start w:val="1"/>
      <w:numFmt w:val="decimal"/>
      <w:lvlText w:val="%7."/>
      <w:lvlJc w:val="left"/>
      <w:pPr>
        <w:ind w:left="5040" w:hanging="360"/>
      </w:pPr>
    </w:lvl>
    <w:lvl w:ilvl="7" w:tplc="B0625128" w:tentative="1">
      <w:start w:val="1"/>
      <w:numFmt w:val="lowerLetter"/>
      <w:lvlText w:val="%8."/>
      <w:lvlJc w:val="left"/>
      <w:pPr>
        <w:ind w:left="5760" w:hanging="360"/>
      </w:pPr>
    </w:lvl>
    <w:lvl w:ilvl="8" w:tplc="CF5EE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E4C65"/>
    <w:multiLevelType w:val="hybridMultilevel"/>
    <w:tmpl w:val="38FA4188"/>
    <w:lvl w:ilvl="0" w:tplc="E9C255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68A262" w:tentative="1">
      <w:start w:val="1"/>
      <w:numFmt w:val="lowerLetter"/>
      <w:lvlText w:val="%2."/>
      <w:lvlJc w:val="left"/>
      <w:pPr>
        <w:ind w:left="1440" w:hanging="360"/>
      </w:pPr>
    </w:lvl>
    <w:lvl w:ilvl="2" w:tplc="3168BE96" w:tentative="1">
      <w:start w:val="1"/>
      <w:numFmt w:val="lowerRoman"/>
      <w:lvlText w:val="%3."/>
      <w:lvlJc w:val="right"/>
      <w:pPr>
        <w:ind w:left="2160" w:hanging="180"/>
      </w:pPr>
    </w:lvl>
    <w:lvl w:ilvl="3" w:tplc="FA02B9EC" w:tentative="1">
      <w:start w:val="1"/>
      <w:numFmt w:val="decimal"/>
      <w:lvlText w:val="%4."/>
      <w:lvlJc w:val="left"/>
      <w:pPr>
        <w:ind w:left="2880" w:hanging="360"/>
      </w:pPr>
    </w:lvl>
    <w:lvl w:ilvl="4" w:tplc="4D2C0AC0" w:tentative="1">
      <w:start w:val="1"/>
      <w:numFmt w:val="lowerLetter"/>
      <w:lvlText w:val="%5."/>
      <w:lvlJc w:val="left"/>
      <w:pPr>
        <w:ind w:left="3600" w:hanging="360"/>
      </w:pPr>
    </w:lvl>
    <w:lvl w:ilvl="5" w:tplc="E730B1DE" w:tentative="1">
      <w:start w:val="1"/>
      <w:numFmt w:val="lowerRoman"/>
      <w:lvlText w:val="%6."/>
      <w:lvlJc w:val="right"/>
      <w:pPr>
        <w:ind w:left="4320" w:hanging="180"/>
      </w:pPr>
    </w:lvl>
    <w:lvl w:ilvl="6" w:tplc="0526E02A" w:tentative="1">
      <w:start w:val="1"/>
      <w:numFmt w:val="decimal"/>
      <w:lvlText w:val="%7."/>
      <w:lvlJc w:val="left"/>
      <w:pPr>
        <w:ind w:left="5040" w:hanging="360"/>
      </w:pPr>
    </w:lvl>
    <w:lvl w:ilvl="7" w:tplc="383CE4A8" w:tentative="1">
      <w:start w:val="1"/>
      <w:numFmt w:val="lowerLetter"/>
      <w:lvlText w:val="%8."/>
      <w:lvlJc w:val="left"/>
      <w:pPr>
        <w:ind w:left="5760" w:hanging="360"/>
      </w:pPr>
    </w:lvl>
    <w:lvl w:ilvl="8" w:tplc="A19EBB6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708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629"/>
    <w:rsid w:val="00006857"/>
    <w:rsid w:val="00014958"/>
    <w:rsid w:val="00021481"/>
    <w:rsid w:val="0004021E"/>
    <w:rsid w:val="00045EED"/>
    <w:rsid w:val="00051EB2"/>
    <w:rsid w:val="00060496"/>
    <w:rsid w:val="00062047"/>
    <w:rsid w:val="00063678"/>
    <w:rsid w:val="000653A2"/>
    <w:rsid w:val="000715E9"/>
    <w:rsid w:val="00075FE6"/>
    <w:rsid w:val="000839CC"/>
    <w:rsid w:val="00084A24"/>
    <w:rsid w:val="00091499"/>
    <w:rsid w:val="000B2CB1"/>
    <w:rsid w:val="000B4092"/>
    <w:rsid w:val="000C45C8"/>
    <w:rsid w:val="000C7454"/>
    <w:rsid w:val="000E0A37"/>
    <w:rsid w:val="000E189B"/>
    <w:rsid w:val="000E1BDF"/>
    <w:rsid w:val="000E24A0"/>
    <w:rsid w:val="000E476A"/>
    <w:rsid w:val="000E5251"/>
    <w:rsid w:val="000E6E1A"/>
    <w:rsid w:val="00100723"/>
    <w:rsid w:val="00102A5F"/>
    <w:rsid w:val="00126549"/>
    <w:rsid w:val="00127A66"/>
    <w:rsid w:val="00130DD0"/>
    <w:rsid w:val="00140A26"/>
    <w:rsid w:val="00140AA8"/>
    <w:rsid w:val="00143AA1"/>
    <w:rsid w:val="00146ADB"/>
    <w:rsid w:val="00146E64"/>
    <w:rsid w:val="001511CB"/>
    <w:rsid w:val="0016754F"/>
    <w:rsid w:val="0017526C"/>
    <w:rsid w:val="00175349"/>
    <w:rsid w:val="0018267C"/>
    <w:rsid w:val="00182D64"/>
    <w:rsid w:val="001A014E"/>
    <w:rsid w:val="001A14EB"/>
    <w:rsid w:val="001A5C86"/>
    <w:rsid w:val="001B67EA"/>
    <w:rsid w:val="001C51CB"/>
    <w:rsid w:val="001C7AD3"/>
    <w:rsid w:val="001E6E7E"/>
    <w:rsid w:val="00203D33"/>
    <w:rsid w:val="00206CCD"/>
    <w:rsid w:val="002179F8"/>
    <w:rsid w:val="002203D0"/>
    <w:rsid w:val="00224CEA"/>
    <w:rsid w:val="002366C7"/>
    <w:rsid w:val="00240EE5"/>
    <w:rsid w:val="00247729"/>
    <w:rsid w:val="00250F82"/>
    <w:rsid w:val="002534A5"/>
    <w:rsid w:val="0026392E"/>
    <w:rsid w:val="00265BB3"/>
    <w:rsid w:val="00266EFA"/>
    <w:rsid w:val="0027470F"/>
    <w:rsid w:val="00276E7D"/>
    <w:rsid w:val="002A5047"/>
    <w:rsid w:val="002A6615"/>
    <w:rsid w:val="002B29F3"/>
    <w:rsid w:val="002B59CE"/>
    <w:rsid w:val="002B63B2"/>
    <w:rsid w:val="002C4269"/>
    <w:rsid w:val="002C6D14"/>
    <w:rsid w:val="002D3FA0"/>
    <w:rsid w:val="002E0508"/>
    <w:rsid w:val="002E6155"/>
    <w:rsid w:val="002F2E98"/>
    <w:rsid w:val="002F64B7"/>
    <w:rsid w:val="002F69D2"/>
    <w:rsid w:val="002F6A5B"/>
    <w:rsid w:val="003022A6"/>
    <w:rsid w:val="00304260"/>
    <w:rsid w:val="0030452E"/>
    <w:rsid w:val="00305854"/>
    <w:rsid w:val="0030764A"/>
    <w:rsid w:val="003125E3"/>
    <w:rsid w:val="00321CED"/>
    <w:rsid w:val="003242B5"/>
    <w:rsid w:val="0032588B"/>
    <w:rsid w:val="003258CB"/>
    <w:rsid w:val="00327C08"/>
    <w:rsid w:val="00336058"/>
    <w:rsid w:val="00367E55"/>
    <w:rsid w:val="00372031"/>
    <w:rsid w:val="00372676"/>
    <w:rsid w:val="00372B69"/>
    <w:rsid w:val="003814EF"/>
    <w:rsid w:val="00393391"/>
    <w:rsid w:val="00394182"/>
    <w:rsid w:val="003A19F3"/>
    <w:rsid w:val="003A5CCE"/>
    <w:rsid w:val="003B61D5"/>
    <w:rsid w:val="003B76DD"/>
    <w:rsid w:val="003C3147"/>
    <w:rsid w:val="003C3486"/>
    <w:rsid w:val="003C55FF"/>
    <w:rsid w:val="003D3F3D"/>
    <w:rsid w:val="003D60DA"/>
    <w:rsid w:val="003E1347"/>
    <w:rsid w:val="003E76D6"/>
    <w:rsid w:val="003F1545"/>
    <w:rsid w:val="003F6478"/>
    <w:rsid w:val="00400E7C"/>
    <w:rsid w:val="00401549"/>
    <w:rsid w:val="004031B8"/>
    <w:rsid w:val="00410723"/>
    <w:rsid w:val="00416568"/>
    <w:rsid w:val="0042430C"/>
    <w:rsid w:val="0043543A"/>
    <w:rsid w:val="00440993"/>
    <w:rsid w:val="00443DBE"/>
    <w:rsid w:val="00453523"/>
    <w:rsid w:val="00454F27"/>
    <w:rsid w:val="0045600B"/>
    <w:rsid w:val="00464114"/>
    <w:rsid w:val="00484F61"/>
    <w:rsid w:val="00486E0A"/>
    <w:rsid w:val="004902BA"/>
    <w:rsid w:val="004919AE"/>
    <w:rsid w:val="004B61DA"/>
    <w:rsid w:val="004D4657"/>
    <w:rsid w:val="004E1CA6"/>
    <w:rsid w:val="004E5FD8"/>
    <w:rsid w:val="004F11A1"/>
    <w:rsid w:val="004F2B53"/>
    <w:rsid w:val="004F7DD1"/>
    <w:rsid w:val="00506A6F"/>
    <w:rsid w:val="0050786E"/>
    <w:rsid w:val="00507C66"/>
    <w:rsid w:val="005234A5"/>
    <w:rsid w:val="00533B05"/>
    <w:rsid w:val="0054059E"/>
    <w:rsid w:val="00540E10"/>
    <w:rsid w:val="00551506"/>
    <w:rsid w:val="0055358F"/>
    <w:rsid w:val="00553C8C"/>
    <w:rsid w:val="00561A9F"/>
    <w:rsid w:val="00563C78"/>
    <w:rsid w:val="00566A1E"/>
    <w:rsid w:val="00571D41"/>
    <w:rsid w:val="0057602C"/>
    <w:rsid w:val="00586BCF"/>
    <w:rsid w:val="00596722"/>
    <w:rsid w:val="005A731A"/>
    <w:rsid w:val="005B26E9"/>
    <w:rsid w:val="005B5689"/>
    <w:rsid w:val="005C649D"/>
    <w:rsid w:val="005D3668"/>
    <w:rsid w:val="005D38A9"/>
    <w:rsid w:val="005D7122"/>
    <w:rsid w:val="005E46E6"/>
    <w:rsid w:val="005F33D2"/>
    <w:rsid w:val="005F3B84"/>
    <w:rsid w:val="005F7160"/>
    <w:rsid w:val="00607D7E"/>
    <w:rsid w:val="00611550"/>
    <w:rsid w:val="00612BF6"/>
    <w:rsid w:val="00626A76"/>
    <w:rsid w:val="00631DFB"/>
    <w:rsid w:val="00633910"/>
    <w:rsid w:val="00635EED"/>
    <w:rsid w:val="00654E60"/>
    <w:rsid w:val="00655B46"/>
    <w:rsid w:val="00662A26"/>
    <w:rsid w:val="00663518"/>
    <w:rsid w:val="00667502"/>
    <w:rsid w:val="00677BF5"/>
    <w:rsid w:val="00681D72"/>
    <w:rsid w:val="00690411"/>
    <w:rsid w:val="006937A6"/>
    <w:rsid w:val="006B2E35"/>
    <w:rsid w:val="006B527C"/>
    <w:rsid w:val="006B5A21"/>
    <w:rsid w:val="006B7754"/>
    <w:rsid w:val="006C197A"/>
    <w:rsid w:val="006C2102"/>
    <w:rsid w:val="006C72D3"/>
    <w:rsid w:val="006E2031"/>
    <w:rsid w:val="006E4C28"/>
    <w:rsid w:val="006E5170"/>
    <w:rsid w:val="006E7E19"/>
    <w:rsid w:val="006F4D88"/>
    <w:rsid w:val="006F7D26"/>
    <w:rsid w:val="00703B29"/>
    <w:rsid w:val="00710783"/>
    <w:rsid w:val="00721B63"/>
    <w:rsid w:val="00722BDB"/>
    <w:rsid w:val="00726D04"/>
    <w:rsid w:val="00762308"/>
    <w:rsid w:val="00766C5E"/>
    <w:rsid w:val="00767836"/>
    <w:rsid w:val="00782E88"/>
    <w:rsid w:val="007932C8"/>
    <w:rsid w:val="00797662"/>
    <w:rsid w:val="007A0A8F"/>
    <w:rsid w:val="007A3F63"/>
    <w:rsid w:val="007A4418"/>
    <w:rsid w:val="007A4C9D"/>
    <w:rsid w:val="007A68A1"/>
    <w:rsid w:val="007B71BB"/>
    <w:rsid w:val="007C19B6"/>
    <w:rsid w:val="007C3FD6"/>
    <w:rsid w:val="007D0C6E"/>
    <w:rsid w:val="007D1DB6"/>
    <w:rsid w:val="007D7403"/>
    <w:rsid w:val="007E0866"/>
    <w:rsid w:val="007E0BCD"/>
    <w:rsid w:val="007E2556"/>
    <w:rsid w:val="007E3395"/>
    <w:rsid w:val="007E6944"/>
    <w:rsid w:val="007F0C3E"/>
    <w:rsid w:val="008026A9"/>
    <w:rsid w:val="008042FE"/>
    <w:rsid w:val="008044A2"/>
    <w:rsid w:val="00806218"/>
    <w:rsid w:val="0081129D"/>
    <w:rsid w:val="008157F2"/>
    <w:rsid w:val="00820D7A"/>
    <w:rsid w:val="008270DF"/>
    <w:rsid w:val="00831C71"/>
    <w:rsid w:val="00833D8B"/>
    <w:rsid w:val="00847285"/>
    <w:rsid w:val="008520EB"/>
    <w:rsid w:val="0085265A"/>
    <w:rsid w:val="0085640E"/>
    <w:rsid w:val="008719CF"/>
    <w:rsid w:val="008746F2"/>
    <w:rsid w:val="00876F90"/>
    <w:rsid w:val="00881A78"/>
    <w:rsid w:val="00892A91"/>
    <w:rsid w:val="008955BB"/>
    <w:rsid w:val="00896254"/>
    <w:rsid w:val="00897E2B"/>
    <w:rsid w:val="008A10E6"/>
    <w:rsid w:val="008A54D4"/>
    <w:rsid w:val="008B6410"/>
    <w:rsid w:val="008C0001"/>
    <w:rsid w:val="008C157C"/>
    <w:rsid w:val="008C7766"/>
    <w:rsid w:val="008D1806"/>
    <w:rsid w:val="008D4156"/>
    <w:rsid w:val="008D7CEB"/>
    <w:rsid w:val="008E675D"/>
    <w:rsid w:val="008F2629"/>
    <w:rsid w:val="008F33C6"/>
    <w:rsid w:val="0090058E"/>
    <w:rsid w:val="00904818"/>
    <w:rsid w:val="00906DC8"/>
    <w:rsid w:val="00907259"/>
    <w:rsid w:val="009200EA"/>
    <w:rsid w:val="009246AD"/>
    <w:rsid w:val="00933742"/>
    <w:rsid w:val="00934B85"/>
    <w:rsid w:val="0094017D"/>
    <w:rsid w:val="009423E1"/>
    <w:rsid w:val="00944FC7"/>
    <w:rsid w:val="0095169C"/>
    <w:rsid w:val="00951EDB"/>
    <w:rsid w:val="00960FE6"/>
    <w:rsid w:val="009740AB"/>
    <w:rsid w:val="00975025"/>
    <w:rsid w:val="00977C1B"/>
    <w:rsid w:val="00993175"/>
    <w:rsid w:val="0099339E"/>
    <w:rsid w:val="00994DDF"/>
    <w:rsid w:val="009961CD"/>
    <w:rsid w:val="009A1232"/>
    <w:rsid w:val="009A75F3"/>
    <w:rsid w:val="009B6258"/>
    <w:rsid w:val="009C161F"/>
    <w:rsid w:val="009C6955"/>
    <w:rsid w:val="009E3A26"/>
    <w:rsid w:val="009E3E82"/>
    <w:rsid w:val="009F0CB7"/>
    <w:rsid w:val="00A00328"/>
    <w:rsid w:val="00A27270"/>
    <w:rsid w:val="00A41B75"/>
    <w:rsid w:val="00A42347"/>
    <w:rsid w:val="00A54A86"/>
    <w:rsid w:val="00A57BE9"/>
    <w:rsid w:val="00A61183"/>
    <w:rsid w:val="00A64E3A"/>
    <w:rsid w:val="00A7196D"/>
    <w:rsid w:val="00A72043"/>
    <w:rsid w:val="00A77AEA"/>
    <w:rsid w:val="00A849F8"/>
    <w:rsid w:val="00AA1A6D"/>
    <w:rsid w:val="00AA5411"/>
    <w:rsid w:val="00AA6544"/>
    <w:rsid w:val="00AB7469"/>
    <w:rsid w:val="00AC33D0"/>
    <w:rsid w:val="00AC4588"/>
    <w:rsid w:val="00AC7BA8"/>
    <w:rsid w:val="00AD58AB"/>
    <w:rsid w:val="00AE0730"/>
    <w:rsid w:val="00AE5692"/>
    <w:rsid w:val="00B07631"/>
    <w:rsid w:val="00B14F55"/>
    <w:rsid w:val="00B16C05"/>
    <w:rsid w:val="00B21C46"/>
    <w:rsid w:val="00B33FAD"/>
    <w:rsid w:val="00B367AD"/>
    <w:rsid w:val="00B40FC7"/>
    <w:rsid w:val="00B51C76"/>
    <w:rsid w:val="00B6045A"/>
    <w:rsid w:val="00B61097"/>
    <w:rsid w:val="00B66B41"/>
    <w:rsid w:val="00B73318"/>
    <w:rsid w:val="00B850D0"/>
    <w:rsid w:val="00B95C02"/>
    <w:rsid w:val="00BA07B2"/>
    <w:rsid w:val="00BA0B6C"/>
    <w:rsid w:val="00BA383D"/>
    <w:rsid w:val="00BB032F"/>
    <w:rsid w:val="00BB23BB"/>
    <w:rsid w:val="00BB2C0B"/>
    <w:rsid w:val="00BB33B7"/>
    <w:rsid w:val="00BB70DF"/>
    <w:rsid w:val="00BC1F9A"/>
    <w:rsid w:val="00BD5FF3"/>
    <w:rsid w:val="00BD7C48"/>
    <w:rsid w:val="00BE2FCC"/>
    <w:rsid w:val="00BE46BC"/>
    <w:rsid w:val="00C126EA"/>
    <w:rsid w:val="00C17F00"/>
    <w:rsid w:val="00C21638"/>
    <w:rsid w:val="00C21C25"/>
    <w:rsid w:val="00C23DD3"/>
    <w:rsid w:val="00C54F99"/>
    <w:rsid w:val="00C6613F"/>
    <w:rsid w:val="00C721D7"/>
    <w:rsid w:val="00C74985"/>
    <w:rsid w:val="00C764DB"/>
    <w:rsid w:val="00C95253"/>
    <w:rsid w:val="00C95CB1"/>
    <w:rsid w:val="00C96CAD"/>
    <w:rsid w:val="00CA033E"/>
    <w:rsid w:val="00CB04DC"/>
    <w:rsid w:val="00CB3D6F"/>
    <w:rsid w:val="00CB4482"/>
    <w:rsid w:val="00CC36C7"/>
    <w:rsid w:val="00CD6715"/>
    <w:rsid w:val="00CD7DFB"/>
    <w:rsid w:val="00CD7E17"/>
    <w:rsid w:val="00CE0673"/>
    <w:rsid w:val="00CE19CC"/>
    <w:rsid w:val="00CE683A"/>
    <w:rsid w:val="00CF3EC1"/>
    <w:rsid w:val="00D02AFE"/>
    <w:rsid w:val="00D173C5"/>
    <w:rsid w:val="00D22696"/>
    <w:rsid w:val="00D25462"/>
    <w:rsid w:val="00D31E92"/>
    <w:rsid w:val="00D334EC"/>
    <w:rsid w:val="00D44D3B"/>
    <w:rsid w:val="00D4774A"/>
    <w:rsid w:val="00D5502C"/>
    <w:rsid w:val="00D804D3"/>
    <w:rsid w:val="00D85D92"/>
    <w:rsid w:val="00D97937"/>
    <w:rsid w:val="00D97F37"/>
    <w:rsid w:val="00DB0D21"/>
    <w:rsid w:val="00DB18A1"/>
    <w:rsid w:val="00DB2960"/>
    <w:rsid w:val="00DB60BB"/>
    <w:rsid w:val="00DC03E9"/>
    <w:rsid w:val="00DC7CF5"/>
    <w:rsid w:val="00DD41AC"/>
    <w:rsid w:val="00DE007E"/>
    <w:rsid w:val="00DE3C39"/>
    <w:rsid w:val="00DE711E"/>
    <w:rsid w:val="00DF137C"/>
    <w:rsid w:val="00E05238"/>
    <w:rsid w:val="00E20547"/>
    <w:rsid w:val="00E27DA9"/>
    <w:rsid w:val="00E31AE0"/>
    <w:rsid w:val="00E346D5"/>
    <w:rsid w:val="00E37E63"/>
    <w:rsid w:val="00E406B0"/>
    <w:rsid w:val="00E41F9E"/>
    <w:rsid w:val="00E42B75"/>
    <w:rsid w:val="00E500F6"/>
    <w:rsid w:val="00E55E45"/>
    <w:rsid w:val="00E62570"/>
    <w:rsid w:val="00E63528"/>
    <w:rsid w:val="00E63983"/>
    <w:rsid w:val="00E640B5"/>
    <w:rsid w:val="00E6537D"/>
    <w:rsid w:val="00E71224"/>
    <w:rsid w:val="00E7260B"/>
    <w:rsid w:val="00E73A14"/>
    <w:rsid w:val="00E74BF0"/>
    <w:rsid w:val="00E80141"/>
    <w:rsid w:val="00E804B0"/>
    <w:rsid w:val="00E8104E"/>
    <w:rsid w:val="00E86F81"/>
    <w:rsid w:val="00EA2088"/>
    <w:rsid w:val="00EA5CF5"/>
    <w:rsid w:val="00EB026A"/>
    <w:rsid w:val="00EB41F2"/>
    <w:rsid w:val="00EB5578"/>
    <w:rsid w:val="00ED21F1"/>
    <w:rsid w:val="00ED6F12"/>
    <w:rsid w:val="00EE1D91"/>
    <w:rsid w:val="00EE3A9E"/>
    <w:rsid w:val="00EF1991"/>
    <w:rsid w:val="00EF4F9C"/>
    <w:rsid w:val="00F20016"/>
    <w:rsid w:val="00F240E7"/>
    <w:rsid w:val="00F31211"/>
    <w:rsid w:val="00F5096B"/>
    <w:rsid w:val="00F55B26"/>
    <w:rsid w:val="00F64166"/>
    <w:rsid w:val="00F67360"/>
    <w:rsid w:val="00F7038B"/>
    <w:rsid w:val="00F9576C"/>
    <w:rsid w:val="00FA1326"/>
    <w:rsid w:val="00FA43CC"/>
    <w:rsid w:val="00FB4A8E"/>
    <w:rsid w:val="00FC2AB6"/>
    <w:rsid w:val="00FC42A4"/>
    <w:rsid w:val="00FD3AA0"/>
    <w:rsid w:val="00FD5056"/>
    <w:rsid w:val="00F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ourier New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E82"/>
    <w:pPr>
      <w:widowControl w:val="0"/>
      <w:wordWrap w:val="0"/>
      <w:jc w:val="both"/>
    </w:pPr>
    <w:rPr>
      <w:rFonts w:eastAsia="Times New Roman"/>
      <w:kern w:val="2"/>
    </w:rPr>
  </w:style>
  <w:style w:type="paragraph" w:styleId="1">
    <w:name w:val="heading 1"/>
    <w:basedOn w:val="a"/>
    <w:next w:val="a"/>
    <w:link w:val="10"/>
    <w:qFormat/>
    <w:rsid w:val="00EF4F9C"/>
    <w:pPr>
      <w:keepNext/>
      <w:widowControl/>
      <w:tabs>
        <w:tab w:val="num" w:pos="432"/>
      </w:tabs>
      <w:suppressAutoHyphens/>
      <w:wordWrap/>
      <w:spacing w:before="240" w:after="60"/>
      <w:ind w:left="432" w:hanging="432"/>
      <w:jc w:val="center"/>
      <w:outlineLvl w:val="0"/>
    </w:pPr>
    <w:rPr>
      <w:b/>
      <w:kern w:val="1"/>
      <w:sz w:val="36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F9C"/>
    <w:pPr>
      <w:keepNext/>
      <w:keepLines/>
      <w:widowControl/>
      <w:suppressAutoHyphens/>
      <w:wordWrap/>
      <w:spacing w:before="200"/>
      <w:outlineLvl w:val="1"/>
    </w:pPr>
    <w:rPr>
      <w:rFonts w:ascii="Cambria" w:hAnsi="Cambria"/>
      <w:b/>
      <w:bCs/>
      <w:color w:val="4F81BD"/>
      <w:kern w:val="0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55358F"/>
    <w:rPr>
      <w:b/>
      <w:bCs/>
      <w:color w:val="26282F"/>
      <w:sz w:val="26"/>
      <w:szCs w:val="26"/>
    </w:rPr>
  </w:style>
  <w:style w:type="character" w:customStyle="1" w:styleId="10">
    <w:name w:val="Заголовок 1 Знак"/>
    <w:link w:val="1"/>
    <w:rsid w:val="00EF4F9C"/>
    <w:rPr>
      <w:rFonts w:eastAsia="Times New Roman"/>
      <w:b/>
      <w:kern w:val="1"/>
      <w:sz w:val="36"/>
      <w:lang w:eastAsia="ar-SA"/>
    </w:rPr>
  </w:style>
  <w:style w:type="character" w:customStyle="1" w:styleId="20">
    <w:name w:val="Заголовок 2 Знак"/>
    <w:link w:val="2"/>
    <w:uiPriority w:val="9"/>
    <w:semiHidden/>
    <w:rsid w:val="00EF4F9C"/>
    <w:rPr>
      <w:rFonts w:ascii="Cambria" w:eastAsia="Times New Roman" w:hAnsi="Cambria"/>
      <w:b/>
      <w:bCs/>
      <w:color w:val="4F81BD"/>
      <w:sz w:val="26"/>
      <w:szCs w:val="26"/>
      <w:lang w:eastAsia="ar-SA"/>
    </w:rPr>
  </w:style>
  <w:style w:type="paragraph" w:styleId="a4">
    <w:name w:val="footer"/>
    <w:basedOn w:val="a"/>
    <w:link w:val="a5"/>
    <w:uiPriority w:val="99"/>
    <w:rsid w:val="00EF4F9C"/>
    <w:pPr>
      <w:widowControl/>
      <w:tabs>
        <w:tab w:val="center" w:pos="4677"/>
        <w:tab w:val="right" w:pos="9355"/>
      </w:tabs>
      <w:suppressAutoHyphens/>
      <w:wordWrap/>
    </w:pPr>
    <w:rPr>
      <w:kern w:val="0"/>
      <w:sz w:val="24"/>
      <w:szCs w:val="24"/>
      <w:lang w:eastAsia="ar-SA"/>
    </w:rPr>
  </w:style>
  <w:style w:type="character" w:customStyle="1" w:styleId="a5">
    <w:name w:val="Нижний колонтитул Знак"/>
    <w:link w:val="a4"/>
    <w:uiPriority w:val="99"/>
    <w:rsid w:val="00EF4F9C"/>
    <w:rPr>
      <w:rFonts w:eastAsia="Times New Roman"/>
      <w:sz w:val="24"/>
      <w:szCs w:val="24"/>
      <w:lang w:eastAsia="ar-SA"/>
    </w:rPr>
  </w:style>
  <w:style w:type="character" w:styleId="a6">
    <w:name w:val="Hyperlink"/>
    <w:uiPriority w:val="99"/>
    <w:unhideWhenUsed/>
    <w:rsid w:val="00E406B0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06B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06B0"/>
    <w:rPr>
      <w:rFonts w:ascii="Segoe UI" w:eastAsia="Times New Roman" w:hAnsi="Segoe UI" w:cs="Segoe UI"/>
      <w:kern w:val="2"/>
      <w:sz w:val="18"/>
      <w:szCs w:val="18"/>
    </w:rPr>
  </w:style>
  <w:style w:type="paragraph" w:customStyle="1" w:styleId="consplusnormal">
    <w:name w:val="consplusnormal"/>
    <w:basedOn w:val="a"/>
    <w:rsid w:val="001A014E"/>
    <w:pPr>
      <w:widowControl/>
      <w:wordWrap/>
      <w:spacing w:before="187" w:after="187"/>
      <w:ind w:left="187" w:right="187"/>
      <w:jc w:val="left"/>
    </w:pPr>
    <w:rPr>
      <w:kern w:val="0"/>
      <w:sz w:val="24"/>
      <w:szCs w:val="24"/>
    </w:rPr>
  </w:style>
  <w:style w:type="paragraph" w:customStyle="1" w:styleId="21">
    <w:name w:val="Основной текст с отступом 21"/>
    <w:basedOn w:val="a"/>
    <w:rsid w:val="006C72D3"/>
    <w:pPr>
      <w:widowControl/>
      <w:suppressAutoHyphens/>
      <w:wordWrap/>
      <w:spacing w:after="120" w:line="480" w:lineRule="auto"/>
      <w:ind w:left="283"/>
      <w:jc w:val="left"/>
    </w:pPr>
    <w:rPr>
      <w:kern w:val="0"/>
      <w:sz w:val="28"/>
      <w:lang w:eastAsia="zh-CN"/>
    </w:rPr>
  </w:style>
  <w:style w:type="paragraph" w:customStyle="1" w:styleId="ConsPlusNonformat">
    <w:name w:val="ConsPlusNonformat"/>
    <w:rsid w:val="003D60DA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Title"/>
    <w:basedOn w:val="a"/>
    <w:link w:val="aa"/>
    <w:qFormat/>
    <w:rsid w:val="00D5502C"/>
    <w:pPr>
      <w:widowControl/>
      <w:wordWrap/>
      <w:jc w:val="center"/>
    </w:pPr>
    <w:rPr>
      <w:rFonts w:ascii="LiteraturnayaC" w:hAnsi="LiteraturnayaC"/>
      <w:b/>
      <w:bCs/>
      <w:kern w:val="0"/>
      <w:sz w:val="24"/>
      <w:szCs w:val="24"/>
    </w:rPr>
  </w:style>
  <w:style w:type="character" w:customStyle="1" w:styleId="aa">
    <w:name w:val="Название Знак"/>
    <w:basedOn w:val="a0"/>
    <w:link w:val="a9"/>
    <w:rsid w:val="00D5502C"/>
    <w:rPr>
      <w:rFonts w:ascii="LiteraturnayaC" w:eastAsia="Times New Roman" w:hAnsi="LiteraturnayaC"/>
      <w:b/>
      <w:bCs/>
      <w:sz w:val="24"/>
      <w:szCs w:val="24"/>
    </w:rPr>
  </w:style>
  <w:style w:type="character" w:customStyle="1" w:styleId="apple-style-span">
    <w:name w:val="apple-style-span"/>
    <w:basedOn w:val="a0"/>
    <w:rsid w:val="00E63983"/>
  </w:style>
  <w:style w:type="character" w:customStyle="1" w:styleId="apple-converted-space">
    <w:name w:val="apple-converted-space"/>
    <w:basedOn w:val="a0"/>
    <w:rsid w:val="00E63983"/>
  </w:style>
  <w:style w:type="paragraph" w:customStyle="1" w:styleId="22">
    <w:name w:val="Îáû÷íûé2"/>
    <w:rsid w:val="00E63983"/>
    <w:pPr>
      <w:ind w:firstLine="567"/>
      <w:jc w:val="both"/>
    </w:pPr>
    <w:rPr>
      <w:rFonts w:ascii="Times New Roman CYR" w:eastAsia="Times New Roman" w:hAnsi="Times New Roman CYR"/>
      <w:lang w:eastAsia="en-US"/>
    </w:rPr>
  </w:style>
  <w:style w:type="paragraph" w:styleId="ab">
    <w:name w:val="Body Text"/>
    <w:basedOn w:val="a"/>
    <w:link w:val="ac"/>
    <w:rsid w:val="00E63983"/>
    <w:pPr>
      <w:widowControl/>
      <w:wordWrap/>
    </w:pPr>
    <w:rPr>
      <w:rFonts w:ascii="Arial" w:hAnsi="Arial"/>
      <w:kern w:val="0"/>
    </w:rPr>
  </w:style>
  <w:style w:type="character" w:customStyle="1" w:styleId="ac">
    <w:name w:val="Основной текст Знак"/>
    <w:basedOn w:val="a0"/>
    <w:link w:val="ab"/>
    <w:rsid w:val="00E63983"/>
    <w:rPr>
      <w:rFonts w:ascii="Arial" w:eastAsia="Times New Roman" w:hAnsi="Arial"/>
    </w:rPr>
  </w:style>
  <w:style w:type="paragraph" w:styleId="ad">
    <w:name w:val="List Paragraph"/>
    <w:basedOn w:val="a"/>
    <w:uiPriority w:val="34"/>
    <w:qFormat/>
    <w:rsid w:val="00E63983"/>
    <w:pPr>
      <w:widowControl/>
      <w:tabs>
        <w:tab w:val="num" w:pos="2160"/>
      </w:tabs>
      <w:wordWrap/>
      <w:ind w:left="708" w:hanging="1800"/>
      <w:jc w:val="left"/>
    </w:pPr>
    <w:rPr>
      <w:rFonts w:ascii="Arial" w:hAnsi="Arial"/>
      <w:kern w:val="0"/>
    </w:rPr>
  </w:style>
  <w:style w:type="paragraph" w:customStyle="1" w:styleId="4">
    <w:name w:val="4"/>
    <w:basedOn w:val="a"/>
    <w:link w:val="40"/>
    <w:qFormat/>
    <w:rsid w:val="00E63983"/>
    <w:pPr>
      <w:widowControl/>
      <w:wordWrap/>
      <w:spacing w:before="240" w:after="60" w:line="276" w:lineRule="auto"/>
    </w:pPr>
    <w:rPr>
      <w:b/>
      <w:kern w:val="0"/>
      <w:sz w:val="28"/>
      <w:szCs w:val="28"/>
    </w:rPr>
  </w:style>
  <w:style w:type="character" w:customStyle="1" w:styleId="40">
    <w:name w:val="4 Знак"/>
    <w:link w:val="4"/>
    <w:rsid w:val="00E63983"/>
    <w:rPr>
      <w:rFonts w:eastAsia="Times New Roman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ourier New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E82"/>
    <w:pPr>
      <w:widowControl w:val="0"/>
      <w:wordWrap w:val="0"/>
      <w:jc w:val="both"/>
    </w:pPr>
    <w:rPr>
      <w:rFonts w:eastAsia="Times New Roman"/>
      <w:kern w:val="2"/>
    </w:rPr>
  </w:style>
  <w:style w:type="paragraph" w:styleId="1">
    <w:name w:val="heading 1"/>
    <w:basedOn w:val="a"/>
    <w:next w:val="a"/>
    <w:link w:val="10"/>
    <w:qFormat/>
    <w:rsid w:val="00EF4F9C"/>
    <w:pPr>
      <w:keepNext/>
      <w:widowControl/>
      <w:tabs>
        <w:tab w:val="num" w:pos="432"/>
      </w:tabs>
      <w:suppressAutoHyphens/>
      <w:wordWrap/>
      <w:spacing w:before="240" w:after="60"/>
      <w:ind w:left="432" w:hanging="432"/>
      <w:jc w:val="center"/>
      <w:outlineLvl w:val="0"/>
    </w:pPr>
    <w:rPr>
      <w:b/>
      <w:kern w:val="1"/>
      <w:sz w:val="36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F9C"/>
    <w:pPr>
      <w:keepNext/>
      <w:keepLines/>
      <w:widowControl/>
      <w:suppressAutoHyphens/>
      <w:wordWrap/>
      <w:spacing w:before="200"/>
      <w:outlineLvl w:val="1"/>
    </w:pPr>
    <w:rPr>
      <w:rFonts w:ascii="Cambria" w:hAnsi="Cambria"/>
      <w:b/>
      <w:bCs/>
      <w:color w:val="4F81BD"/>
      <w:kern w:val="0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55358F"/>
    <w:rPr>
      <w:b/>
      <w:bCs/>
      <w:color w:val="26282F"/>
      <w:sz w:val="26"/>
      <w:szCs w:val="26"/>
    </w:rPr>
  </w:style>
  <w:style w:type="character" w:customStyle="1" w:styleId="10">
    <w:name w:val="Заголовок 1 Знак"/>
    <w:link w:val="1"/>
    <w:rsid w:val="00EF4F9C"/>
    <w:rPr>
      <w:rFonts w:eastAsia="Times New Roman"/>
      <w:b/>
      <w:kern w:val="1"/>
      <w:sz w:val="36"/>
      <w:lang w:eastAsia="ar-SA"/>
    </w:rPr>
  </w:style>
  <w:style w:type="character" w:customStyle="1" w:styleId="20">
    <w:name w:val="Заголовок 2 Знак"/>
    <w:link w:val="2"/>
    <w:uiPriority w:val="9"/>
    <w:semiHidden/>
    <w:rsid w:val="00EF4F9C"/>
    <w:rPr>
      <w:rFonts w:ascii="Cambria" w:eastAsia="Times New Roman" w:hAnsi="Cambria"/>
      <w:b/>
      <w:bCs/>
      <w:color w:val="4F81BD"/>
      <w:sz w:val="26"/>
      <w:szCs w:val="26"/>
      <w:lang w:eastAsia="ar-SA"/>
    </w:rPr>
  </w:style>
  <w:style w:type="paragraph" w:styleId="a4">
    <w:name w:val="footer"/>
    <w:basedOn w:val="a"/>
    <w:link w:val="a5"/>
    <w:uiPriority w:val="99"/>
    <w:rsid w:val="00EF4F9C"/>
    <w:pPr>
      <w:widowControl/>
      <w:tabs>
        <w:tab w:val="center" w:pos="4677"/>
        <w:tab w:val="right" w:pos="9355"/>
      </w:tabs>
      <w:suppressAutoHyphens/>
      <w:wordWrap/>
    </w:pPr>
    <w:rPr>
      <w:kern w:val="0"/>
      <w:sz w:val="24"/>
      <w:szCs w:val="24"/>
      <w:lang w:eastAsia="ar-SA"/>
    </w:rPr>
  </w:style>
  <w:style w:type="character" w:customStyle="1" w:styleId="a5">
    <w:name w:val="Нижний колонтитул Знак"/>
    <w:link w:val="a4"/>
    <w:uiPriority w:val="99"/>
    <w:rsid w:val="00EF4F9C"/>
    <w:rPr>
      <w:rFonts w:eastAsia="Times New Roman"/>
      <w:sz w:val="24"/>
      <w:szCs w:val="24"/>
      <w:lang w:eastAsia="ar-SA"/>
    </w:rPr>
  </w:style>
  <w:style w:type="character" w:styleId="a6">
    <w:name w:val="Hyperlink"/>
    <w:uiPriority w:val="99"/>
    <w:unhideWhenUsed/>
    <w:rsid w:val="00E406B0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06B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06B0"/>
    <w:rPr>
      <w:rFonts w:ascii="Segoe UI" w:eastAsia="Times New Roman" w:hAnsi="Segoe UI" w:cs="Segoe UI"/>
      <w:kern w:val="2"/>
      <w:sz w:val="18"/>
      <w:szCs w:val="18"/>
    </w:rPr>
  </w:style>
  <w:style w:type="paragraph" w:customStyle="1" w:styleId="consplusnormal">
    <w:name w:val="consplusnormal"/>
    <w:basedOn w:val="a"/>
    <w:rsid w:val="001A014E"/>
    <w:pPr>
      <w:widowControl/>
      <w:wordWrap/>
      <w:spacing w:before="187" w:after="187"/>
      <w:ind w:left="187" w:right="187"/>
      <w:jc w:val="left"/>
    </w:pPr>
    <w:rPr>
      <w:kern w:val="0"/>
      <w:sz w:val="24"/>
      <w:szCs w:val="24"/>
    </w:rPr>
  </w:style>
  <w:style w:type="paragraph" w:customStyle="1" w:styleId="21">
    <w:name w:val="Основной текст с отступом 21"/>
    <w:basedOn w:val="a"/>
    <w:rsid w:val="006C72D3"/>
    <w:pPr>
      <w:widowControl/>
      <w:suppressAutoHyphens/>
      <w:wordWrap/>
      <w:spacing w:after="120" w:line="480" w:lineRule="auto"/>
      <w:ind w:left="283"/>
      <w:jc w:val="left"/>
    </w:pPr>
    <w:rPr>
      <w:kern w:val="0"/>
      <w:sz w:val="28"/>
      <w:lang w:eastAsia="zh-CN"/>
    </w:rPr>
  </w:style>
  <w:style w:type="paragraph" w:customStyle="1" w:styleId="ConsPlusNonformat">
    <w:name w:val="ConsPlusNonformat"/>
    <w:rsid w:val="003D60DA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Title"/>
    <w:basedOn w:val="a"/>
    <w:link w:val="aa"/>
    <w:qFormat/>
    <w:rsid w:val="00D5502C"/>
    <w:pPr>
      <w:widowControl/>
      <w:wordWrap/>
      <w:jc w:val="center"/>
    </w:pPr>
    <w:rPr>
      <w:rFonts w:ascii="LiteraturnayaC" w:hAnsi="LiteraturnayaC"/>
      <w:b/>
      <w:bCs/>
      <w:kern w:val="0"/>
      <w:sz w:val="24"/>
      <w:szCs w:val="24"/>
    </w:rPr>
  </w:style>
  <w:style w:type="character" w:customStyle="1" w:styleId="aa">
    <w:name w:val="Название Знак"/>
    <w:basedOn w:val="a0"/>
    <w:link w:val="a9"/>
    <w:rsid w:val="00D5502C"/>
    <w:rPr>
      <w:rFonts w:ascii="LiteraturnayaC" w:eastAsia="Times New Roman" w:hAnsi="LiteraturnayaC"/>
      <w:b/>
      <w:bCs/>
      <w:sz w:val="24"/>
      <w:szCs w:val="24"/>
    </w:rPr>
  </w:style>
  <w:style w:type="character" w:customStyle="1" w:styleId="apple-style-span">
    <w:name w:val="apple-style-span"/>
    <w:basedOn w:val="a0"/>
    <w:rsid w:val="00E63983"/>
  </w:style>
  <w:style w:type="character" w:customStyle="1" w:styleId="apple-converted-space">
    <w:name w:val="apple-converted-space"/>
    <w:basedOn w:val="a0"/>
    <w:rsid w:val="00E63983"/>
  </w:style>
  <w:style w:type="paragraph" w:customStyle="1" w:styleId="22">
    <w:name w:val="Îáû÷íûé2"/>
    <w:rsid w:val="00E63983"/>
    <w:pPr>
      <w:ind w:firstLine="567"/>
      <w:jc w:val="both"/>
    </w:pPr>
    <w:rPr>
      <w:rFonts w:ascii="Times New Roman CYR" w:eastAsia="Times New Roman" w:hAnsi="Times New Roman CYR"/>
      <w:lang w:eastAsia="en-US"/>
    </w:rPr>
  </w:style>
  <w:style w:type="paragraph" w:styleId="ab">
    <w:name w:val="Body Text"/>
    <w:basedOn w:val="a"/>
    <w:link w:val="ac"/>
    <w:rsid w:val="00E63983"/>
    <w:pPr>
      <w:widowControl/>
      <w:wordWrap/>
    </w:pPr>
    <w:rPr>
      <w:rFonts w:ascii="Arial" w:hAnsi="Arial"/>
      <w:kern w:val="0"/>
    </w:rPr>
  </w:style>
  <w:style w:type="character" w:customStyle="1" w:styleId="ac">
    <w:name w:val="Основной текст Знак"/>
    <w:basedOn w:val="a0"/>
    <w:link w:val="ab"/>
    <w:rsid w:val="00E63983"/>
    <w:rPr>
      <w:rFonts w:ascii="Arial" w:eastAsia="Times New Roman" w:hAnsi="Arial"/>
    </w:rPr>
  </w:style>
  <w:style w:type="paragraph" w:styleId="ad">
    <w:name w:val="List Paragraph"/>
    <w:basedOn w:val="a"/>
    <w:uiPriority w:val="34"/>
    <w:qFormat/>
    <w:rsid w:val="00E63983"/>
    <w:pPr>
      <w:widowControl/>
      <w:tabs>
        <w:tab w:val="num" w:pos="2160"/>
      </w:tabs>
      <w:wordWrap/>
      <w:ind w:left="708" w:hanging="1800"/>
      <w:jc w:val="left"/>
    </w:pPr>
    <w:rPr>
      <w:rFonts w:ascii="Arial" w:hAnsi="Arial"/>
      <w:kern w:val="0"/>
    </w:rPr>
  </w:style>
  <w:style w:type="paragraph" w:customStyle="1" w:styleId="4">
    <w:name w:val="4"/>
    <w:basedOn w:val="a"/>
    <w:link w:val="40"/>
    <w:qFormat/>
    <w:rsid w:val="00E63983"/>
    <w:pPr>
      <w:widowControl/>
      <w:wordWrap/>
      <w:spacing w:before="240" w:after="60" w:line="276" w:lineRule="auto"/>
    </w:pPr>
    <w:rPr>
      <w:b/>
      <w:kern w:val="0"/>
      <w:sz w:val="28"/>
      <w:szCs w:val="28"/>
    </w:rPr>
  </w:style>
  <w:style w:type="character" w:customStyle="1" w:styleId="40">
    <w:name w:val="4 Знак"/>
    <w:link w:val="4"/>
    <w:rsid w:val="00E63983"/>
    <w:rPr>
      <w:rFonts w:eastAsia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ook@knorus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c105vol@rambler.ru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ook.ru/static/licens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mailto:support@book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book.ru/external/BOOK.ru_banners.zip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4DDB8-64EE-4DDC-808C-680441791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3365</Words>
  <Characters>19187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osau</Company>
  <LinksUpToDate>false</LinksUpToDate>
  <CharactersWithSpaces>22507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Андросов Сергей Анатольевич</dc:creator>
  <cp:lastModifiedBy>Торги</cp:lastModifiedBy>
  <cp:revision>5</cp:revision>
  <cp:lastPrinted>2026-03-17T05:57:00Z</cp:lastPrinted>
  <dcterms:created xsi:type="dcterms:W3CDTF">2026-03-12T13:12:00Z</dcterms:created>
  <dcterms:modified xsi:type="dcterms:W3CDTF">2026-03-17T05:59:00Z</dcterms:modified>
</cp:coreProperties>
</file>